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word/_rels/header1.xml.rels" ContentType="application/vnd.openxmlformats-package.relationships+xml"/>
  <Override PartName="/word/_rels/document.xml.rels" ContentType="application/vnd.openxmlformats-package.relationships+xml"/>
  <Override PartName="/word/document.xml" ContentType="application/vnd.openxmlformats-officedocument.wordprocessingml.document.main+xml"/>
  <Override PartName="/word/media/image1.png" ContentType="image/png"/>
  <Override PartName="/word/media/image2.jpeg" ContentType="image/jpeg"/>
  <Override PartName="/word/media/image3.png" ContentType="image/png"/>
  <Override PartName="/word/media/image4.png" ContentType="image/png"/>
  <Override PartName="/word/header2.xml" ContentType="application/vnd.openxmlformats-officedocument.wordprocessingml.header+xml"/>
  <Override PartName="/word/styles.xml" ContentType="application/vnd.openxmlformats-officedocument.wordprocessingml.styles+xml"/>
  <Override PartName="/word/header1.xml" ContentType="application/vnd.openxmlformats-officedocument.wordprocessingml.header+xml"/>
  <Override PartName="/word/theme/theme1.xml" ContentType="application/vnd.openxmlformats-officedocument.theme+xml"/>
  <Override PartName="/word/footer1.xml" ContentType="application/vnd.openxmlformats-officedocument.wordprocessingml.footer+xml"/>
  <Override PartName="/word/settings.xml" ContentType="application/vnd.openxmlformats-officedocument.wordprocessingml.settings+xml"/>
  <Override PartName="/word/footer2.xml" ContentType="application/vnd.openxmlformats-officedocument.wordprocessingml.footer+xml"/>
  <Override PartName="/word/comments.xml" ContentType="application/vnd.openxmlformats-officedocument.wordprocessingml.comments+xml"/>
  <Override PartName="/word/fontTable.xml" ContentType="application/vnd.openxmlformats-officedocument.wordprocessingml.fontTable+xml"/>
  <Override PartName="/word/numbering.xml" ContentType="application/vnd.openxmlformats-officedocument.wordprocessingml.numbering+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1"/>
        <w:pageBreakBefore w:val="false"/>
        <w:spacing w:before="200" w:after="0"/>
        <w:rPr>
          <w:color w:val="D44415"/>
        </w:rPr>
      </w:pPr>
      <w:r>
        <w:rPr>
          <w:rFonts w:eastAsia="Yanone Kaffeesatz" w:cs="Yanone Kaffeesatz" w:ascii="Yanone Kaffeesatz" w:hAnsi="Yanone Kaffeesatz"/>
          <w:sz w:val="96"/>
          <w:szCs w:val="96"/>
        </w:rPr>
        <w:t xml:space="preserve">Helmholtz Cage - </w:t>
      </w:r>
    </w:p>
    <w:p>
      <w:pPr>
        <w:pStyle w:val="Normal1"/>
        <w:pageBreakBefore w:val="false"/>
        <w:rPr>
          <w:rFonts w:ascii="Yanone Kaffeesatz" w:hAnsi="Yanone Kaffeesatz" w:eastAsia="Yanone Kaffeesatz" w:cs="Yanone Kaffeesatz"/>
          <w:sz w:val="96"/>
          <w:szCs w:val="96"/>
        </w:rPr>
      </w:pPr>
      <w:r>
        <w:rPr>
          <w:rFonts w:eastAsia="Yanone Kaffeesatz" w:cs="Yanone Kaffeesatz" w:ascii="Yanone Kaffeesatz" w:hAnsi="Yanone Kaffeesatz"/>
          <w:color w:val="5E2B97"/>
          <w:sz w:val="72"/>
          <w:szCs w:val="72"/>
        </w:rPr>
        <w:drawing>
          <wp:anchor behindDoc="0" distT="114300" distB="114300" distL="114300" distR="114300" simplePos="0" locked="0" layoutInCell="1" allowOverlap="1" relativeHeight="2">
            <wp:simplePos x="0" y="0"/>
            <wp:positionH relativeFrom="column">
              <wp:posOffset>-942975</wp:posOffset>
            </wp:positionH>
            <wp:positionV relativeFrom="paragraph">
              <wp:posOffset>1019175</wp:posOffset>
            </wp:positionV>
            <wp:extent cx="7772400" cy="4700905"/>
            <wp:effectExtent l="0" t="0" r="0" b="0"/>
            <wp:wrapSquare wrapText="bothSides"/>
            <wp:docPr id="1" name="image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5.png" descr=""/>
                    <pic:cNvPicPr>
                      <a:picLocks noChangeAspect="1" noChangeArrowheads="1"/>
                    </pic:cNvPicPr>
                  </pic:nvPicPr>
                  <pic:blipFill>
                    <a:blip r:embed="rId2"/>
                    <a:srcRect l="2947" t="16989" r="8950" b="11953"/>
                    <a:stretch>
                      <a:fillRect/>
                    </a:stretch>
                  </pic:blipFill>
                  <pic:spPr bwMode="auto">
                    <a:xfrm>
                      <a:off x="0" y="0"/>
                      <a:ext cx="7772400" cy="4700905"/>
                    </a:xfrm>
                    <a:prstGeom prst="rect">
                      <a:avLst/>
                    </a:prstGeom>
                  </pic:spPr>
                </pic:pic>
              </a:graphicData>
            </a:graphic>
          </wp:anchor>
        </w:drawing>
      </w:r>
      <w:r>
        <w:rPr>
          <w:rFonts w:eastAsia="Yanone Kaffeesatz" w:cs="Yanone Kaffeesatz" w:ascii="Yanone Kaffeesatz" w:hAnsi="Yanone Kaffeesatz"/>
          <w:color w:val="5E2B97"/>
          <w:sz w:val="72"/>
          <w:szCs w:val="72"/>
        </w:rPr>
        <w:t xml:space="preserve">OreSat (PSAS), CubeSat Testing </w:t>
      </w:r>
    </w:p>
    <w:p>
      <w:pPr>
        <w:pStyle w:val="Normal1"/>
        <w:pageBreakBefore w:val="false"/>
        <w:jc w:val="right"/>
        <w:rPr>
          <w:b/>
          <w:b/>
          <w:sz w:val="32"/>
          <w:szCs w:val="32"/>
        </w:rPr>
      </w:pPr>
      <w:r>
        <w:rPr>
          <w:b/>
          <w:sz w:val="32"/>
          <w:szCs w:val="32"/>
        </w:rPr>
        <w:t>Portland State University: Maseeh College of Engineering and Computer Science, January 2018 - June 2019; Portland, OR</w:t>
      </w:r>
    </w:p>
    <w:p>
      <w:pPr>
        <w:pStyle w:val="Normal1"/>
        <w:pageBreakBefore w:val="false"/>
        <w:spacing w:lineRule="auto" w:line="240"/>
        <w:jc w:val="right"/>
        <w:rPr>
          <w:i/>
          <w:i/>
        </w:rPr>
      </w:pPr>
      <w:r>
        <w:rPr>
          <w:i/>
        </w:rPr>
        <w:t>Jennifer Jordan - Project Lead &amp; Electrical/Mechanical Design, jejor2@pdx.edu</w:t>
      </w:r>
    </w:p>
    <w:p>
      <w:pPr>
        <w:pStyle w:val="Normal1"/>
        <w:pageBreakBefore w:val="false"/>
        <w:spacing w:lineRule="auto" w:line="240"/>
        <w:jc w:val="right"/>
        <w:rPr>
          <w:i/>
          <w:i/>
        </w:rPr>
      </w:pPr>
      <w:r>
        <w:rPr>
          <w:i/>
        </w:rPr>
        <w:t>Bliss Brass - Firmware, brass@pdx.edu</w:t>
      </w:r>
    </w:p>
    <w:p>
      <w:pPr>
        <w:pStyle w:val="Normal1"/>
        <w:pageBreakBefore w:val="false"/>
        <w:spacing w:lineRule="auto" w:line="240"/>
        <w:jc w:val="right"/>
        <w:rPr>
          <w:i/>
          <w:i/>
        </w:rPr>
      </w:pPr>
      <w:r>
        <w:rPr>
          <w:i/>
        </w:rPr>
        <w:t>Cory Gillette - Mathematical Analysis &amp; Software, cory27@pdx.edu</w:t>
      </w:r>
    </w:p>
    <w:p>
      <w:pPr>
        <w:pStyle w:val="Normal1"/>
        <w:pageBreakBefore w:val="false"/>
        <w:spacing w:lineRule="auto" w:line="240"/>
        <w:jc w:val="right"/>
        <w:rPr>
          <w:i/>
          <w:i/>
        </w:rPr>
      </w:pPr>
      <w:r>
        <w:rPr>
          <w:i/>
        </w:rPr>
        <w:t>Dmitri McGuckin - Software, dmitri.mcguckin26@gmail.com</w:t>
      </w:r>
    </w:p>
    <w:p>
      <w:pPr>
        <w:pStyle w:val="Normal1"/>
        <w:pageBreakBefore w:val="false"/>
        <w:pBdr/>
        <w:shd w:val="clear" w:fill="auto"/>
        <w:rPr>
          <w:b/>
          <w:b/>
          <w:sz w:val="72"/>
          <w:szCs w:val="72"/>
        </w:rPr>
      </w:pPr>
      <w:r>
        <w:rPr>
          <w:b/>
          <w:sz w:val="72"/>
          <w:szCs w:val="72"/>
        </w:rPr>
        <w:t>Table of Contents:</w:t>
      </w:r>
    </w:p>
    <w:sdt>
      <w:sdtPr>
        <w:docPartObj>
          <w:docPartGallery w:val="Table of Contents"/>
          <w:docPartUnique w:val="true"/>
        </w:docPartObj>
      </w:sdtPr>
      <w:sdtContent>
        <w:p>
          <w:pPr>
            <w:pStyle w:val="Normal1"/>
            <w:pageBreakBefore w:val="false"/>
            <w:spacing w:lineRule="auto" w:line="240" w:before="80" w:after="0"/>
            <w:ind w:left="0" w:hanging="0"/>
            <w:rPr>
              <w:color w:val="1155CC"/>
              <w:u w:val="single"/>
            </w:rPr>
          </w:pPr>
          <w:r>
            <w:fldChar w:fldCharType="begin"/>
          </w:r>
          <w:r>
            <w:rPr>
              <w:webHidden/>
              <w:rStyle w:val="IndexLink"/>
              <w:u w:val="single"/>
              <w:color w:val="1155CC"/>
            </w:rPr>
            <w:instrText> TOC \z \o "1-9" \u \h</w:instrText>
          </w:r>
          <w:r>
            <w:rPr>
              <w:webHidden/>
              <w:rStyle w:val="IndexLink"/>
              <w:u w:val="single"/>
              <w:color w:val="1155CC"/>
            </w:rPr>
            <w:fldChar w:fldCharType="separate"/>
          </w:r>
          <w:hyperlink w:anchor="_twb4axj7g6oz">
            <w:r>
              <w:rPr>
                <w:webHidden/>
                <w:rStyle w:val="IndexLink"/>
                <w:color w:val="1155CC"/>
                <w:u w:val="single"/>
              </w:rPr>
              <w:t>Introduction</w:t>
            </w:r>
          </w:hyperlink>
        </w:p>
        <w:p>
          <w:pPr>
            <w:pStyle w:val="Normal1"/>
            <w:pageBreakBefore w:val="false"/>
            <w:spacing w:lineRule="auto" w:line="240" w:before="200" w:after="0"/>
            <w:ind w:left="0" w:hanging="0"/>
            <w:rPr>
              <w:rFonts w:ascii="Source Sans Pro" w:hAnsi="Source Sans Pro" w:eastAsia="Source Sans Pro" w:cs="Source Sans Pro"/>
              <w:b w:val="false"/>
              <w:b w:val="false"/>
              <w:i w:val="false"/>
              <w:i w:val="false"/>
              <w:caps w:val="false"/>
              <w:smallCaps w:val="false"/>
              <w:strike w:val="false"/>
              <w:dstrike w:val="false"/>
              <w:color w:val="1155CC"/>
              <w:position w:val="0"/>
              <w:sz w:val="22"/>
              <w:sz w:val="22"/>
              <w:szCs w:val="22"/>
              <w:u w:val="single"/>
              <w:shd w:fill="auto" w:val="clear"/>
              <w:vertAlign w:val="baseline"/>
            </w:rPr>
          </w:pPr>
          <w:hyperlink w:anchor="_l2yz8npa1rf4">
            <w:r>
              <w:rPr>
                <w:webHidden/>
                <w:rStyle w:val="IndexLink"/>
                <w:rFonts w:eastAsia="Source Sans Pro" w:cs="Source Sans Pro"/>
                <w:b w:val="false"/>
                <w:i w:val="false"/>
                <w:caps w:val="false"/>
                <w:smallCaps w:val="false"/>
                <w:strike w:val="false"/>
                <w:dstrike w:val="false"/>
                <w:color w:val="1155CC"/>
                <w:position w:val="0"/>
                <w:sz w:val="22"/>
                <w:sz w:val="22"/>
                <w:szCs w:val="22"/>
                <w:u w:val="single"/>
                <w:shd w:fill="auto" w:val="clear"/>
                <w:vertAlign w:val="baseline"/>
              </w:rPr>
              <w:t>Calculations and Our Needs</w:t>
            </w:r>
          </w:hyperlink>
        </w:p>
        <w:p>
          <w:pPr>
            <w:pStyle w:val="Normal1"/>
            <w:pageBreakBefore w:val="false"/>
            <w:spacing w:lineRule="auto" w:line="240" w:before="60" w:after="0"/>
            <w:ind w:left="360" w:hanging="0"/>
            <w:rPr>
              <w:rFonts w:ascii="Source Sans Pro" w:hAnsi="Source Sans Pro" w:eastAsia="Source Sans Pro" w:cs="Source Sans Pro"/>
              <w:b w:val="false"/>
              <w:b w:val="false"/>
              <w:i w:val="false"/>
              <w:i w:val="false"/>
              <w:caps w:val="false"/>
              <w:smallCaps w:val="false"/>
              <w:strike w:val="false"/>
              <w:dstrike w:val="false"/>
              <w:color w:val="1155CC"/>
              <w:position w:val="0"/>
              <w:sz w:val="22"/>
              <w:sz w:val="22"/>
              <w:szCs w:val="22"/>
              <w:u w:val="single"/>
              <w:shd w:fill="auto" w:val="clear"/>
              <w:vertAlign w:val="baseline"/>
            </w:rPr>
          </w:pPr>
          <w:hyperlink w:anchor="_ao8o3itnf10x">
            <w:r>
              <w:rPr>
                <w:webHidden/>
                <w:rStyle w:val="IndexLink"/>
                <w:rFonts w:eastAsia="Source Sans Pro" w:cs="Source Sans Pro"/>
                <w:b w:val="false"/>
                <w:i w:val="false"/>
                <w:caps w:val="false"/>
                <w:smallCaps w:val="false"/>
                <w:strike w:val="false"/>
                <w:dstrike w:val="false"/>
                <w:color w:val="1155CC"/>
                <w:position w:val="0"/>
                <w:sz w:val="22"/>
                <w:sz w:val="22"/>
                <w:szCs w:val="22"/>
                <w:u w:val="single"/>
                <w:shd w:fill="auto" w:val="clear"/>
                <w:vertAlign w:val="baseline"/>
              </w:rPr>
              <w:t>Using Helmholtz Theory...</w:t>
            </w:r>
          </w:hyperlink>
        </w:p>
        <w:p>
          <w:pPr>
            <w:pStyle w:val="Normal1"/>
            <w:pageBreakBefore w:val="false"/>
            <w:spacing w:lineRule="auto" w:line="240" w:before="60" w:after="0"/>
            <w:ind w:left="360" w:hanging="0"/>
            <w:rPr>
              <w:rFonts w:ascii="Source Sans Pro" w:hAnsi="Source Sans Pro" w:eastAsia="Source Sans Pro" w:cs="Source Sans Pro"/>
              <w:b w:val="false"/>
              <w:b w:val="false"/>
              <w:i w:val="false"/>
              <w:i w:val="false"/>
              <w:caps w:val="false"/>
              <w:smallCaps w:val="false"/>
              <w:strike w:val="false"/>
              <w:dstrike w:val="false"/>
              <w:color w:val="1155CC"/>
              <w:position w:val="0"/>
              <w:sz w:val="22"/>
              <w:sz w:val="22"/>
              <w:szCs w:val="22"/>
              <w:u w:val="single"/>
              <w:shd w:fill="auto" w:val="clear"/>
              <w:vertAlign w:val="baseline"/>
            </w:rPr>
          </w:pPr>
          <w:hyperlink w:anchor="_8l7j3xaxtmh0">
            <w:r>
              <w:rPr>
                <w:webHidden/>
                <w:rStyle w:val="IndexLink"/>
                <w:rFonts w:eastAsia="Source Sans Pro" w:cs="Source Sans Pro"/>
                <w:b w:val="false"/>
                <w:i w:val="false"/>
                <w:caps w:val="false"/>
                <w:smallCaps w:val="false"/>
                <w:strike w:val="false"/>
                <w:dstrike w:val="false"/>
                <w:color w:val="1155CC"/>
                <w:position w:val="0"/>
                <w:sz w:val="22"/>
                <w:sz w:val="22"/>
                <w:szCs w:val="22"/>
                <w:u w:val="single"/>
                <w:shd w:fill="auto" w:val="clear"/>
                <w:vertAlign w:val="baseline"/>
              </w:rPr>
              <w:t>OreSat Helmholtz Cage Specifications...</w:t>
            </w:r>
          </w:hyperlink>
        </w:p>
        <w:p>
          <w:pPr>
            <w:pStyle w:val="Normal1"/>
            <w:pageBreakBefore w:val="false"/>
            <w:spacing w:lineRule="auto" w:line="240" w:before="200" w:after="0"/>
            <w:ind w:left="0" w:hanging="0"/>
            <w:rPr>
              <w:rFonts w:ascii="Source Sans Pro" w:hAnsi="Source Sans Pro" w:eastAsia="Source Sans Pro" w:cs="Source Sans Pro"/>
              <w:b w:val="false"/>
              <w:b w:val="false"/>
              <w:i w:val="false"/>
              <w:i w:val="false"/>
              <w:caps w:val="false"/>
              <w:smallCaps w:val="false"/>
              <w:strike w:val="false"/>
              <w:dstrike w:val="false"/>
              <w:color w:val="1155CC"/>
              <w:position w:val="0"/>
              <w:sz w:val="22"/>
              <w:sz w:val="22"/>
              <w:szCs w:val="22"/>
              <w:u w:val="single"/>
              <w:shd w:fill="auto" w:val="clear"/>
              <w:vertAlign w:val="baseline"/>
            </w:rPr>
          </w:pPr>
          <w:hyperlink w:anchor="_s6mtjjwawlmv">
            <w:r>
              <w:rPr>
                <w:webHidden/>
                <w:rStyle w:val="IndexLink"/>
                <w:rFonts w:eastAsia="Source Sans Pro" w:cs="Source Sans Pro"/>
                <w:b w:val="false"/>
                <w:i w:val="false"/>
                <w:caps w:val="false"/>
                <w:smallCaps w:val="false"/>
                <w:strike w:val="false"/>
                <w:dstrike w:val="false"/>
                <w:color w:val="1155CC"/>
                <w:position w:val="0"/>
                <w:sz w:val="22"/>
                <w:sz w:val="22"/>
                <w:szCs w:val="22"/>
                <w:u w:val="single"/>
                <w:shd w:fill="auto" w:val="clear"/>
                <w:vertAlign w:val="baseline"/>
              </w:rPr>
              <w:t>Hardware</w:t>
            </w:r>
          </w:hyperlink>
        </w:p>
        <w:p>
          <w:pPr>
            <w:pStyle w:val="Normal1"/>
            <w:pageBreakBefore w:val="false"/>
            <w:spacing w:lineRule="auto" w:line="240" w:before="60" w:after="0"/>
            <w:ind w:left="360" w:hanging="0"/>
            <w:rPr>
              <w:rFonts w:ascii="Source Sans Pro" w:hAnsi="Source Sans Pro" w:eastAsia="Source Sans Pro" w:cs="Source Sans Pro"/>
              <w:b w:val="false"/>
              <w:b w:val="false"/>
              <w:i w:val="false"/>
              <w:i w:val="false"/>
              <w:caps w:val="false"/>
              <w:smallCaps w:val="false"/>
              <w:strike w:val="false"/>
              <w:dstrike w:val="false"/>
              <w:color w:val="1155CC"/>
              <w:position w:val="0"/>
              <w:sz w:val="22"/>
              <w:sz w:val="22"/>
              <w:szCs w:val="22"/>
              <w:u w:val="single"/>
              <w:shd w:fill="auto" w:val="clear"/>
              <w:vertAlign w:val="baseline"/>
            </w:rPr>
          </w:pPr>
          <w:hyperlink w:anchor="_scexp2v6qpsj">
            <w:r>
              <w:rPr>
                <w:webHidden/>
                <w:rStyle w:val="IndexLink"/>
                <w:rFonts w:eastAsia="Source Sans Pro" w:cs="Source Sans Pro"/>
                <w:b w:val="false"/>
                <w:i w:val="false"/>
                <w:caps w:val="false"/>
                <w:smallCaps w:val="false"/>
                <w:strike w:val="false"/>
                <w:dstrike w:val="false"/>
                <w:color w:val="1155CC"/>
                <w:position w:val="0"/>
                <w:sz w:val="22"/>
                <w:sz w:val="22"/>
                <w:szCs w:val="22"/>
                <w:u w:val="single"/>
                <w:shd w:fill="auto" w:val="clear"/>
                <w:vertAlign w:val="baseline"/>
              </w:rPr>
              <w:t>Structure...</w:t>
            </w:r>
          </w:hyperlink>
        </w:p>
        <w:p>
          <w:pPr>
            <w:pStyle w:val="Normal1"/>
            <w:pageBreakBefore w:val="false"/>
            <w:spacing w:lineRule="auto" w:line="240" w:before="60" w:after="0"/>
            <w:ind w:left="360" w:hanging="0"/>
            <w:rPr>
              <w:rFonts w:ascii="Source Sans Pro" w:hAnsi="Source Sans Pro" w:eastAsia="Source Sans Pro" w:cs="Source Sans Pro"/>
              <w:b w:val="false"/>
              <w:b w:val="false"/>
              <w:i w:val="false"/>
              <w:i w:val="false"/>
              <w:caps w:val="false"/>
              <w:smallCaps w:val="false"/>
              <w:strike w:val="false"/>
              <w:dstrike w:val="false"/>
              <w:color w:val="1155CC"/>
              <w:position w:val="0"/>
              <w:sz w:val="22"/>
              <w:sz w:val="22"/>
              <w:szCs w:val="22"/>
              <w:u w:val="single"/>
              <w:shd w:fill="auto" w:val="clear"/>
              <w:vertAlign w:val="baseline"/>
            </w:rPr>
          </w:pPr>
          <w:hyperlink w:anchor="_5xvtzsol8use">
            <w:r>
              <w:rPr>
                <w:webHidden/>
                <w:rStyle w:val="IndexLink"/>
                <w:rFonts w:eastAsia="Source Sans Pro" w:cs="Source Sans Pro"/>
                <w:b w:val="false"/>
                <w:i w:val="false"/>
                <w:caps w:val="false"/>
                <w:smallCaps w:val="false"/>
                <w:strike w:val="false"/>
                <w:dstrike w:val="false"/>
                <w:color w:val="1155CC"/>
                <w:position w:val="0"/>
                <w:sz w:val="22"/>
                <w:sz w:val="22"/>
                <w:szCs w:val="22"/>
                <w:u w:val="single"/>
                <w:shd w:fill="auto" w:val="clear"/>
                <w:vertAlign w:val="baseline"/>
              </w:rPr>
              <w:t>Coils...</w:t>
            </w:r>
          </w:hyperlink>
        </w:p>
        <w:p>
          <w:pPr>
            <w:pStyle w:val="Normal1"/>
            <w:pageBreakBefore w:val="false"/>
            <w:spacing w:lineRule="auto" w:line="240" w:before="60" w:after="0"/>
            <w:ind w:left="360" w:hanging="0"/>
            <w:rPr>
              <w:rFonts w:ascii="Source Sans Pro" w:hAnsi="Source Sans Pro" w:eastAsia="Source Sans Pro" w:cs="Source Sans Pro"/>
              <w:b w:val="false"/>
              <w:b w:val="false"/>
              <w:i w:val="false"/>
              <w:i w:val="false"/>
              <w:caps w:val="false"/>
              <w:smallCaps w:val="false"/>
              <w:strike w:val="false"/>
              <w:dstrike w:val="false"/>
              <w:color w:val="1155CC"/>
              <w:position w:val="0"/>
              <w:sz w:val="22"/>
              <w:sz w:val="22"/>
              <w:szCs w:val="22"/>
              <w:u w:val="single"/>
              <w:shd w:fill="auto" w:val="clear"/>
              <w:vertAlign w:val="baseline"/>
            </w:rPr>
          </w:pPr>
          <w:hyperlink w:anchor="_yf5jl59x270v">
            <w:r>
              <w:rPr>
                <w:webHidden/>
                <w:rStyle w:val="IndexLink"/>
                <w:rFonts w:eastAsia="Source Sans Pro" w:cs="Source Sans Pro"/>
                <w:b w:val="false"/>
                <w:i w:val="false"/>
                <w:caps w:val="false"/>
                <w:smallCaps w:val="false"/>
                <w:strike w:val="false"/>
                <w:dstrike w:val="false"/>
                <w:color w:val="1155CC"/>
                <w:position w:val="0"/>
                <w:sz w:val="22"/>
                <w:sz w:val="22"/>
                <w:szCs w:val="22"/>
                <w:u w:val="single"/>
                <w:shd w:fill="auto" w:val="clear"/>
                <w:vertAlign w:val="baseline"/>
              </w:rPr>
              <w:t>Power System...</w:t>
            </w:r>
          </w:hyperlink>
        </w:p>
        <w:p>
          <w:pPr>
            <w:pStyle w:val="Normal1"/>
            <w:pageBreakBefore w:val="false"/>
            <w:spacing w:lineRule="auto" w:line="240" w:before="60" w:after="0"/>
            <w:ind w:left="360" w:hanging="0"/>
            <w:rPr>
              <w:rFonts w:ascii="Source Sans Pro" w:hAnsi="Source Sans Pro" w:eastAsia="Source Sans Pro" w:cs="Source Sans Pro"/>
              <w:b w:val="false"/>
              <w:b w:val="false"/>
              <w:i w:val="false"/>
              <w:i w:val="false"/>
              <w:caps w:val="false"/>
              <w:smallCaps w:val="false"/>
              <w:strike w:val="false"/>
              <w:dstrike w:val="false"/>
              <w:color w:val="1155CC"/>
              <w:position w:val="0"/>
              <w:sz w:val="22"/>
              <w:sz w:val="22"/>
              <w:szCs w:val="22"/>
              <w:u w:val="single"/>
              <w:shd w:fill="auto" w:val="clear"/>
              <w:vertAlign w:val="baseline"/>
            </w:rPr>
          </w:pPr>
          <w:hyperlink w:anchor="_lupnyv7qvhvj">
            <w:r>
              <w:rPr>
                <w:webHidden/>
                <w:rStyle w:val="IndexLink"/>
                <w:rFonts w:eastAsia="Source Sans Pro" w:cs="Source Sans Pro"/>
                <w:b w:val="false"/>
                <w:i w:val="false"/>
                <w:caps w:val="false"/>
                <w:smallCaps w:val="false"/>
                <w:strike w:val="false"/>
                <w:dstrike w:val="false"/>
                <w:color w:val="1155CC"/>
                <w:position w:val="0"/>
                <w:sz w:val="22"/>
                <w:sz w:val="22"/>
                <w:szCs w:val="22"/>
                <w:u w:val="single"/>
                <w:shd w:fill="auto" w:val="clear"/>
                <w:vertAlign w:val="baseline"/>
              </w:rPr>
              <w:t>Sensors/Circuit layout...</w:t>
            </w:r>
          </w:hyperlink>
        </w:p>
        <w:p>
          <w:pPr>
            <w:pStyle w:val="Normal1"/>
            <w:pageBreakBefore w:val="false"/>
            <w:spacing w:lineRule="auto" w:line="240" w:before="200" w:after="0"/>
            <w:ind w:left="0" w:hanging="0"/>
            <w:rPr>
              <w:rFonts w:ascii="Source Sans Pro" w:hAnsi="Source Sans Pro" w:eastAsia="Source Sans Pro" w:cs="Source Sans Pro"/>
              <w:b w:val="false"/>
              <w:b w:val="false"/>
              <w:i w:val="false"/>
              <w:i w:val="false"/>
              <w:caps w:val="false"/>
              <w:smallCaps w:val="false"/>
              <w:strike w:val="false"/>
              <w:dstrike w:val="false"/>
              <w:color w:val="1155CC"/>
              <w:position w:val="0"/>
              <w:sz w:val="22"/>
              <w:sz w:val="22"/>
              <w:szCs w:val="22"/>
              <w:u w:val="single"/>
              <w:shd w:fill="auto" w:val="clear"/>
              <w:vertAlign w:val="baseline"/>
            </w:rPr>
          </w:pPr>
          <w:hyperlink w:anchor="_mjvvuhqiybsp">
            <w:r>
              <w:rPr>
                <w:webHidden/>
                <w:rStyle w:val="IndexLink"/>
                <w:rFonts w:eastAsia="Source Sans Pro" w:cs="Source Sans Pro"/>
                <w:b w:val="false"/>
                <w:i w:val="false"/>
                <w:caps w:val="false"/>
                <w:smallCaps w:val="false"/>
                <w:strike w:val="false"/>
                <w:dstrike w:val="false"/>
                <w:color w:val="1155CC"/>
                <w:position w:val="0"/>
                <w:sz w:val="22"/>
                <w:sz w:val="22"/>
                <w:szCs w:val="22"/>
                <w:u w:val="single"/>
                <w:shd w:fill="auto" w:val="clear"/>
                <w:vertAlign w:val="baseline"/>
              </w:rPr>
              <w:t>Software</w:t>
            </w:r>
          </w:hyperlink>
        </w:p>
        <w:p>
          <w:pPr>
            <w:pStyle w:val="Normal1"/>
            <w:pageBreakBefore w:val="false"/>
            <w:spacing w:lineRule="auto" w:line="240" w:before="60" w:after="0"/>
            <w:ind w:left="360" w:hanging="0"/>
            <w:rPr>
              <w:rFonts w:ascii="Source Sans Pro" w:hAnsi="Source Sans Pro" w:eastAsia="Source Sans Pro" w:cs="Source Sans Pro"/>
              <w:b w:val="false"/>
              <w:b w:val="false"/>
              <w:i w:val="false"/>
              <w:i w:val="false"/>
              <w:caps w:val="false"/>
              <w:smallCaps w:val="false"/>
              <w:strike w:val="false"/>
              <w:dstrike w:val="false"/>
              <w:color w:val="1155CC"/>
              <w:position w:val="0"/>
              <w:sz w:val="22"/>
              <w:sz w:val="22"/>
              <w:szCs w:val="22"/>
              <w:u w:val="single"/>
              <w:shd w:fill="auto" w:val="clear"/>
              <w:vertAlign w:val="baseline"/>
            </w:rPr>
          </w:pPr>
          <w:hyperlink w:anchor="_4u8zi7qurf0m">
            <w:r>
              <w:rPr>
                <w:webHidden/>
                <w:rStyle w:val="IndexLink"/>
                <w:rFonts w:eastAsia="Source Sans Pro" w:cs="Source Sans Pro"/>
                <w:b w:val="false"/>
                <w:i w:val="false"/>
                <w:caps w:val="false"/>
                <w:smallCaps w:val="false"/>
                <w:strike w:val="false"/>
                <w:dstrike w:val="false"/>
                <w:color w:val="1155CC"/>
                <w:position w:val="0"/>
                <w:sz w:val="22"/>
                <w:sz w:val="22"/>
                <w:szCs w:val="22"/>
                <w:u w:val="single"/>
                <w:shd w:fill="auto" w:val="clear"/>
                <w:vertAlign w:val="baseline"/>
              </w:rPr>
              <w:t>Github...</w:t>
            </w:r>
          </w:hyperlink>
        </w:p>
        <w:p>
          <w:pPr>
            <w:pStyle w:val="Normal1"/>
            <w:pageBreakBefore w:val="false"/>
            <w:spacing w:lineRule="auto" w:line="240" w:before="60" w:after="0"/>
            <w:ind w:left="360" w:hanging="0"/>
            <w:rPr>
              <w:rFonts w:ascii="Source Sans Pro" w:hAnsi="Source Sans Pro" w:eastAsia="Source Sans Pro" w:cs="Source Sans Pro"/>
              <w:b w:val="false"/>
              <w:b w:val="false"/>
              <w:i w:val="false"/>
              <w:i w:val="false"/>
              <w:caps w:val="false"/>
              <w:smallCaps w:val="false"/>
              <w:strike w:val="false"/>
              <w:dstrike w:val="false"/>
              <w:color w:val="1155CC"/>
              <w:position w:val="0"/>
              <w:sz w:val="22"/>
              <w:sz w:val="22"/>
              <w:szCs w:val="22"/>
              <w:u w:val="single"/>
              <w:shd w:fill="auto" w:val="clear"/>
              <w:vertAlign w:val="baseline"/>
            </w:rPr>
          </w:pPr>
          <w:hyperlink w:anchor="_ud7tx72l6bi5">
            <w:r>
              <w:rPr>
                <w:webHidden/>
                <w:rStyle w:val="IndexLink"/>
                <w:rFonts w:eastAsia="Source Sans Pro" w:cs="Source Sans Pro"/>
                <w:b w:val="false"/>
                <w:i w:val="false"/>
                <w:caps w:val="false"/>
                <w:smallCaps w:val="false"/>
                <w:strike w:val="false"/>
                <w:dstrike w:val="false"/>
                <w:color w:val="1155CC"/>
                <w:position w:val="0"/>
                <w:sz w:val="22"/>
                <w:sz w:val="22"/>
                <w:szCs w:val="22"/>
                <w:u w:val="single"/>
                <w:shd w:fill="auto" w:val="clear"/>
                <w:vertAlign w:val="baseline"/>
              </w:rPr>
              <w:t>Software Features...</w:t>
            </w:r>
          </w:hyperlink>
        </w:p>
        <w:p>
          <w:pPr>
            <w:pStyle w:val="Normal1"/>
            <w:pageBreakBefore w:val="false"/>
            <w:spacing w:lineRule="auto" w:line="240" w:before="200" w:after="0"/>
            <w:ind w:left="0" w:hanging="0"/>
            <w:rPr>
              <w:rFonts w:ascii="Source Sans Pro" w:hAnsi="Source Sans Pro" w:eastAsia="Source Sans Pro" w:cs="Source Sans Pro"/>
              <w:b w:val="false"/>
              <w:b w:val="false"/>
              <w:i w:val="false"/>
              <w:i w:val="false"/>
              <w:caps w:val="false"/>
              <w:smallCaps w:val="false"/>
              <w:strike w:val="false"/>
              <w:dstrike w:val="false"/>
              <w:color w:val="1155CC"/>
              <w:position w:val="0"/>
              <w:sz w:val="22"/>
              <w:sz w:val="22"/>
              <w:szCs w:val="22"/>
              <w:u w:val="single"/>
              <w:shd w:fill="auto" w:val="clear"/>
              <w:vertAlign w:val="baseline"/>
            </w:rPr>
          </w:pPr>
          <w:hyperlink w:anchor="_7nzd2jgw055r">
            <w:r>
              <w:rPr>
                <w:webHidden/>
                <w:rStyle w:val="IndexLink"/>
                <w:rFonts w:eastAsia="Source Sans Pro" w:cs="Source Sans Pro"/>
                <w:b w:val="false"/>
                <w:i w:val="false"/>
                <w:caps w:val="false"/>
                <w:smallCaps w:val="false"/>
                <w:strike w:val="false"/>
                <w:dstrike w:val="false"/>
                <w:color w:val="1155CC"/>
                <w:position w:val="0"/>
                <w:sz w:val="22"/>
                <w:sz w:val="22"/>
                <w:szCs w:val="22"/>
                <w:u w:val="single"/>
                <w:shd w:fill="auto" w:val="clear"/>
                <w:vertAlign w:val="baseline"/>
              </w:rPr>
              <w:t>Troubleshooting</w:t>
            </w:r>
          </w:hyperlink>
        </w:p>
        <w:p>
          <w:pPr>
            <w:pStyle w:val="Normal1"/>
            <w:pageBreakBefore w:val="false"/>
            <w:spacing w:lineRule="auto" w:line="240" w:before="60" w:after="0"/>
            <w:ind w:left="360" w:hanging="0"/>
            <w:rPr>
              <w:rFonts w:ascii="Source Sans Pro" w:hAnsi="Source Sans Pro" w:eastAsia="Source Sans Pro" w:cs="Source Sans Pro"/>
              <w:b w:val="false"/>
              <w:b w:val="false"/>
              <w:i w:val="false"/>
              <w:i w:val="false"/>
              <w:caps w:val="false"/>
              <w:smallCaps w:val="false"/>
              <w:strike w:val="false"/>
              <w:dstrike w:val="false"/>
              <w:color w:val="1155CC"/>
              <w:position w:val="0"/>
              <w:sz w:val="22"/>
              <w:sz w:val="22"/>
              <w:szCs w:val="22"/>
              <w:u w:val="single"/>
              <w:shd w:fill="auto" w:val="clear"/>
              <w:vertAlign w:val="baseline"/>
            </w:rPr>
          </w:pPr>
          <w:hyperlink w:anchor="_49q7imnjd502">
            <w:r>
              <w:rPr>
                <w:webHidden/>
                <w:rStyle w:val="IndexLink"/>
                <w:rFonts w:eastAsia="Source Sans Pro" w:cs="Source Sans Pro"/>
                <w:b w:val="false"/>
                <w:i w:val="false"/>
                <w:caps w:val="false"/>
                <w:smallCaps w:val="false"/>
                <w:strike w:val="false"/>
                <w:dstrike w:val="false"/>
                <w:color w:val="1155CC"/>
                <w:position w:val="0"/>
                <w:sz w:val="22"/>
                <w:sz w:val="22"/>
                <w:szCs w:val="22"/>
                <w:u w:val="single"/>
                <w:shd w:fill="auto" w:val="clear"/>
                <w:vertAlign w:val="baseline"/>
              </w:rPr>
              <w:t>Data Analysis...</w:t>
            </w:r>
          </w:hyperlink>
        </w:p>
        <w:p>
          <w:pPr>
            <w:pStyle w:val="Normal1"/>
            <w:pageBreakBefore w:val="false"/>
            <w:spacing w:lineRule="auto" w:line="240" w:before="200" w:after="0"/>
            <w:ind w:left="0" w:hanging="0"/>
            <w:rPr>
              <w:rFonts w:ascii="Source Sans Pro" w:hAnsi="Source Sans Pro" w:eastAsia="Source Sans Pro" w:cs="Source Sans Pro"/>
              <w:b w:val="false"/>
              <w:b w:val="false"/>
              <w:i w:val="false"/>
              <w:i w:val="false"/>
              <w:caps w:val="false"/>
              <w:smallCaps w:val="false"/>
              <w:strike w:val="false"/>
              <w:dstrike w:val="false"/>
              <w:color w:val="1155CC"/>
              <w:position w:val="0"/>
              <w:sz w:val="22"/>
              <w:sz w:val="22"/>
              <w:szCs w:val="22"/>
              <w:u w:val="single"/>
              <w:shd w:fill="auto" w:val="clear"/>
              <w:vertAlign w:val="baseline"/>
            </w:rPr>
          </w:pPr>
          <w:hyperlink w:anchor="_i0b8qmyxk3qt">
            <w:r>
              <w:rPr>
                <w:webHidden/>
                <w:rStyle w:val="IndexLink"/>
                <w:rFonts w:eastAsia="Source Sans Pro" w:cs="Source Sans Pro"/>
                <w:b w:val="false"/>
                <w:i w:val="false"/>
                <w:caps w:val="false"/>
                <w:smallCaps w:val="false"/>
                <w:strike w:val="false"/>
                <w:dstrike w:val="false"/>
                <w:color w:val="1155CC"/>
                <w:position w:val="0"/>
                <w:sz w:val="22"/>
                <w:sz w:val="22"/>
                <w:szCs w:val="22"/>
                <w:u w:val="single"/>
                <w:shd w:fill="auto" w:val="clear"/>
                <w:vertAlign w:val="baseline"/>
              </w:rPr>
              <w:t>Discussion</w:t>
            </w:r>
          </w:hyperlink>
        </w:p>
        <w:p>
          <w:pPr>
            <w:pStyle w:val="Normal1"/>
            <w:pageBreakBefore w:val="false"/>
            <w:spacing w:lineRule="auto" w:line="240" w:before="200" w:after="0"/>
            <w:ind w:left="0" w:hanging="0"/>
            <w:rPr>
              <w:rFonts w:ascii="Source Sans Pro" w:hAnsi="Source Sans Pro" w:eastAsia="Source Sans Pro" w:cs="Source Sans Pro"/>
              <w:b w:val="false"/>
              <w:b w:val="false"/>
              <w:i w:val="false"/>
              <w:i w:val="false"/>
              <w:caps w:val="false"/>
              <w:smallCaps w:val="false"/>
              <w:strike w:val="false"/>
              <w:dstrike w:val="false"/>
              <w:color w:val="1155CC"/>
              <w:position w:val="0"/>
              <w:sz w:val="22"/>
              <w:sz w:val="22"/>
              <w:szCs w:val="22"/>
              <w:u w:val="single"/>
              <w:shd w:fill="auto" w:val="clear"/>
              <w:vertAlign w:val="baseline"/>
            </w:rPr>
          </w:pPr>
          <w:hyperlink w:anchor="_kvp8mftjc5ab">
            <w:r>
              <w:rPr>
                <w:webHidden/>
                <w:rStyle w:val="IndexLink"/>
                <w:rFonts w:eastAsia="Source Sans Pro" w:cs="Source Sans Pro"/>
                <w:b w:val="false"/>
                <w:i w:val="false"/>
                <w:caps w:val="false"/>
                <w:smallCaps w:val="false"/>
                <w:strike w:val="false"/>
                <w:dstrike w:val="false"/>
                <w:color w:val="1155CC"/>
                <w:position w:val="0"/>
                <w:sz w:val="22"/>
                <w:sz w:val="22"/>
                <w:szCs w:val="22"/>
                <w:u w:val="single"/>
                <w:shd w:fill="auto" w:val="clear"/>
                <w:vertAlign w:val="baseline"/>
              </w:rPr>
              <w:t>Appendix</w:t>
            </w:r>
          </w:hyperlink>
        </w:p>
        <w:p>
          <w:pPr>
            <w:pStyle w:val="Normal1"/>
            <w:pageBreakBefore w:val="false"/>
            <w:spacing w:lineRule="auto" w:line="240" w:before="60" w:after="0"/>
            <w:ind w:left="360" w:hanging="0"/>
            <w:rPr>
              <w:rFonts w:ascii="Source Sans Pro" w:hAnsi="Source Sans Pro" w:eastAsia="Source Sans Pro" w:cs="Source Sans Pro"/>
              <w:b w:val="false"/>
              <w:b w:val="false"/>
              <w:i w:val="false"/>
              <w:i w:val="false"/>
              <w:caps w:val="false"/>
              <w:smallCaps w:val="false"/>
              <w:strike w:val="false"/>
              <w:dstrike w:val="false"/>
              <w:color w:val="1155CC"/>
              <w:position w:val="0"/>
              <w:sz w:val="22"/>
              <w:sz w:val="22"/>
              <w:szCs w:val="22"/>
              <w:u w:val="single"/>
              <w:shd w:fill="auto" w:val="clear"/>
              <w:vertAlign w:val="baseline"/>
            </w:rPr>
          </w:pPr>
          <w:hyperlink w:anchor="_okdsgx8t3r30">
            <w:r>
              <w:rPr>
                <w:webHidden/>
                <w:rStyle w:val="IndexLink"/>
                <w:rFonts w:eastAsia="Source Sans Pro" w:cs="Source Sans Pro"/>
                <w:b w:val="false"/>
                <w:i w:val="false"/>
                <w:caps w:val="false"/>
                <w:smallCaps w:val="false"/>
                <w:strike w:val="false"/>
                <w:dstrike w:val="false"/>
                <w:color w:val="1155CC"/>
                <w:position w:val="0"/>
                <w:sz w:val="22"/>
                <w:sz w:val="22"/>
                <w:szCs w:val="22"/>
                <w:u w:val="single"/>
                <w:shd w:fill="auto" w:val="clear"/>
                <w:vertAlign w:val="baseline"/>
              </w:rPr>
              <w:t>Budget:</w:t>
            </w:r>
          </w:hyperlink>
        </w:p>
        <w:p>
          <w:pPr>
            <w:pStyle w:val="Normal1"/>
            <w:pageBreakBefore w:val="false"/>
            <w:spacing w:lineRule="auto" w:line="240" w:before="60" w:after="0"/>
            <w:ind w:left="360" w:hanging="0"/>
            <w:rPr>
              <w:rFonts w:ascii="Source Sans Pro" w:hAnsi="Source Sans Pro" w:eastAsia="Source Sans Pro" w:cs="Source Sans Pro"/>
              <w:b w:val="false"/>
              <w:b w:val="false"/>
              <w:i w:val="false"/>
              <w:i w:val="false"/>
              <w:caps w:val="false"/>
              <w:smallCaps w:val="false"/>
              <w:strike w:val="false"/>
              <w:dstrike w:val="false"/>
              <w:color w:val="1155CC"/>
              <w:position w:val="0"/>
              <w:sz w:val="22"/>
              <w:sz w:val="22"/>
              <w:szCs w:val="22"/>
              <w:u w:val="single"/>
              <w:shd w:fill="auto" w:val="clear"/>
              <w:vertAlign w:val="baseline"/>
            </w:rPr>
          </w:pPr>
          <w:hyperlink w:anchor="_bo8c59mcqrtl">
            <w:r>
              <w:rPr>
                <w:webHidden/>
                <w:rStyle w:val="IndexLink"/>
                <w:rFonts w:eastAsia="Source Sans Pro" w:cs="Source Sans Pro"/>
                <w:b w:val="false"/>
                <w:i w:val="false"/>
                <w:caps w:val="false"/>
                <w:smallCaps w:val="false"/>
                <w:strike w:val="false"/>
                <w:dstrike w:val="false"/>
                <w:color w:val="1155CC"/>
                <w:position w:val="0"/>
                <w:sz w:val="22"/>
                <w:sz w:val="22"/>
                <w:szCs w:val="22"/>
                <w:u w:val="single"/>
                <w:shd w:fill="auto" w:val="clear"/>
                <w:vertAlign w:val="baseline"/>
              </w:rPr>
              <w:t>Definitions...</w:t>
            </w:r>
          </w:hyperlink>
        </w:p>
        <w:p>
          <w:pPr>
            <w:pStyle w:val="Normal1"/>
            <w:pageBreakBefore w:val="false"/>
            <w:spacing w:lineRule="auto" w:line="240" w:before="60" w:after="0"/>
            <w:ind w:left="360" w:hanging="0"/>
            <w:rPr>
              <w:rFonts w:ascii="Source Sans Pro" w:hAnsi="Source Sans Pro" w:eastAsia="Source Sans Pro" w:cs="Source Sans Pro"/>
              <w:b w:val="false"/>
              <w:b w:val="false"/>
              <w:i w:val="false"/>
              <w:i w:val="false"/>
              <w:caps w:val="false"/>
              <w:smallCaps w:val="false"/>
              <w:strike w:val="false"/>
              <w:dstrike w:val="false"/>
              <w:color w:val="1155CC"/>
              <w:position w:val="0"/>
              <w:sz w:val="22"/>
              <w:sz w:val="22"/>
              <w:szCs w:val="22"/>
              <w:u w:val="single"/>
              <w:shd w:fill="auto" w:val="clear"/>
              <w:vertAlign w:val="baseline"/>
            </w:rPr>
          </w:pPr>
          <w:hyperlink w:anchor="_dshbzv3dmecv">
            <w:r>
              <w:rPr>
                <w:webHidden/>
                <w:rStyle w:val="IndexLink"/>
                <w:rFonts w:eastAsia="Source Sans Pro" w:cs="Source Sans Pro"/>
                <w:b w:val="false"/>
                <w:i w:val="false"/>
                <w:caps w:val="false"/>
                <w:smallCaps w:val="false"/>
                <w:strike w:val="false"/>
                <w:dstrike w:val="false"/>
                <w:color w:val="1155CC"/>
                <w:position w:val="0"/>
                <w:sz w:val="22"/>
                <w:sz w:val="22"/>
                <w:szCs w:val="22"/>
                <w:u w:val="single"/>
                <w:shd w:fill="auto" w:val="clear"/>
                <w:vertAlign w:val="baseline"/>
              </w:rPr>
              <w:t>OreSat Helmholtz Cage: SOP</w:t>
            </w:r>
          </w:hyperlink>
        </w:p>
        <w:p>
          <w:pPr>
            <w:pStyle w:val="Normal1"/>
            <w:pageBreakBefore w:val="false"/>
            <w:spacing w:lineRule="auto" w:line="240" w:before="200" w:after="0"/>
            <w:ind w:left="0" w:hanging="0"/>
            <w:rPr>
              <w:rFonts w:ascii="Source Sans Pro" w:hAnsi="Source Sans Pro" w:eastAsia="Source Sans Pro" w:cs="Source Sans Pro"/>
              <w:b w:val="false"/>
              <w:b w:val="false"/>
              <w:i w:val="false"/>
              <w:i w:val="false"/>
              <w:caps w:val="false"/>
              <w:smallCaps w:val="false"/>
              <w:strike w:val="false"/>
              <w:dstrike w:val="false"/>
              <w:color w:val="1155CC"/>
              <w:position w:val="0"/>
              <w:sz w:val="22"/>
              <w:sz w:val="22"/>
              <w:szCs w:val="22"/>
              <w:u w:val="single"/>
              <w:shd w:fill="auto" w:val="clear"/>
              <w:vertAlign w:val="baseline"/>
            </w:rPr>
          </w:pPr>
          <w:hyperlink w:anchor="_vk2cmwce0jg0">
            <w:r>
              <w:rPr>
                <w:webHidden/>
                <w:rStyle w:val="IndexLink"/>
                <w:rFonts w:eastAsia="Source Sans Pro" w:cs="Source Sans Pro"/>
                <w:b w:val="false"/>
                <w:i w:val="false"/>
                <w:caps w:val="false"/>
                <w:smallCaps w:val="false"/>
                <w:strike w:val="false"/>
                <w:dstrike w:val="false"/>
                <w:color w:val="1155CC"/>
                <w:position w:val="0"/>
                <w:sz w:val="22"/>
                <w:sz w:val="22"/>
                <w:szCs w:val="22"/>
                <w:u w:val="single"/>
                <w:shd w:fill="auto" w:val="clear"/>
                <w:vertAlign w:val="baseline"/>
              </w:rPr>
              <w:t>References</w:t>
            </w:r>
          </w:hyperlink>
        </w:p>
        <w:p>
          <w:pPr>
            <w:pStyle w:val="Normal1"/>
            <w:pageBreakBefore w:val="false"/>
            <w:spacing w:lineRule="auto" w:line="240" w:before="60" w:after="80"/>
            <w:ind w:left="360" w:hanging="0"/>
            <w:rPr>
              <w:rFonts w:ascii="Source Sans Pro" w:hAnsi="Source Sans Pro" w:eastAsia="Source Sans Pro" w:cs="Source Sans Pro"/>
              <w:b w:val="false"/>
              <w:b w:val="false"/>
              <w:i w:val="false"/>
              <w:i w:val="false"/>
              <w:caps w:val="false"/>
              <w:smallCaps w:val="false"/>
              <w:strike w:val="false"/>
              <w:dstrike w:val="false"/>
              <w:color w:val="1155CC"/>
              <w:position w:val="0"/>
              <w:sz w:val="22"/>
              <w:sz w:val="22"/>
              <w:szCs w:val="22"/>
              <w:u w:val="single"/>
              <w:vertAlign w:val="baseline"/>
            </w:rPr>
          </w:pPr>
          <w:hyperlink w:anchor="_rjowa7d1h9xt">
            <w:r>
              <w:rPr>
                <w:webHidden/>
                <w:rStyle w:val="IndexLink"/>
                <w:rFonts w:eastAsia="Source Sans Pro" w:cs="Source Sans Pro"/>
                <w:b w:val="false"/>
                <w:i w:val="false"/>
                <w:caps w:val="false"/>
                <w:smallCaps w:val="false"/>
                <w:strike w:val="false"/>
                <w:dstrike w:val="false"/>
                <w:color w:val="1155CC"/>
                <w:position w:val="0"/>
                <w:sz w:val="22"/>
                <w:sz w:val="22"/>
                <w:szCs w:val="22"/>
                <w:u w:val="single"/>
                <w:shd w:fill="auto" w:val="clear"/>
                <w:vertAlign w:val="baseline"/>
              </w:rPr>
              <w:t>Sources…</w:t>
            </w:r>
          </w:hyperlink>
          <w:r>
            <w:rPr>
              <w:rStyle w:val="IndexLink"/>
              <w:smallCaps w:val="false"/>
              <w:caps w:val="false"/>
              <w:dstrike w:val="false"/>
              <w:strike w:val="false"/>
              <w:vertAlign w:val="baseline"/>
              <w:position w:val="0"/>
              <w:sz w:val="22"/>
              <w:sz w:val="22"/>
              <w:i w:val="false"/>
              <w:u w:val="single"/>
              <w:b w:val="false"/>
              <w:shd w:fill="auto" w:val="clear"/>
              <w:szCs w:val="22"/>
              <w:rFonts w:eastAsia="Source Sans Pro" w:cs="Source Sans Pro"/>
              <w:color w:val="1155CC"/>
            </w:rPr>
            <w:fldChar w:fldCharType="end"/>
          </w:r>
        </w:p>
      </w:sdtContent>
    </w:sdt>
    <w:p>
      <w:pPr>
        <w:pStyle w:val="Normal1"/>
        <w:pageBreakBefore w:val="false"/>
        <w:rPr/>
      </w:pPr>
      <w:r>
        <w:rPr/>
      </w:r>
    </w:p>
    <w:p>
      <w:pPr>
        <w:pStyle w:val="Normal1"/>
        <w:pageBreakBefore w:val="false"/>
        <w:rPr/>
      </w:pPr>
      <w:r>
        <w:rPr/>
      </w:r>
    </w:p>
    <w:p>
      <w:pPr>
        <w:pStyle w:val="Normal1"/>
        <w:pageBreakBefore w:val="false"/>
        <w:rPr/>
      </w:pPr>
      <w:r>
        <w:rPr/>
      </w:r>
    </w:p>
    <w:p>
      <w:pPr>
        <w:pStyle w:val="Heading1"/>
        <w:pageBreakBefore w:val="false"/>
        <w:rPr/>
      </w:pPr>
      <w:bookmarkStart w:id="0" w:name="_ygy7va6q8d4x"/>
      <w:bookmarkEnd w:id="0"/>
      <w:r>
        <w:rPr/>
        <w:t>Introduction</w:t>
      </w:r>
    </w:p>
    <w:p>
      <w:pPr>
        <w:pStyle w:val="Normal1"/>
        <w:pageBreakBefore w:val="false"/>
        <w:spacing w:lineRule="auto" w:line="240" w:before="0" w:after="320"/>
        <w:ind w:left="0" w:hanging="0"/>
        <w:rPr/>
      </w:pPr>
      <w:r>
        <w:rPr>
          <w:rFonts w:eastAsia="Arial" w:cs="Arial" w:ascii="Arial" w:hAnsi="Arial"/>
          <w:color w:val="333333"/>
          <w:sz w:val="21"/>
          <w:szCs w:val="21"/>
        </w:rPr>
        <w:t>TBD</w:t>
      </w:r>
    </w:p>
    <w:p>
      <w:pPr>
        <w:pStyle w:val="Normal1"/>
        <w:pageBreakBefore w:val="false"/>
        <w:numPr>
          <w:ilvl w:val="1"/>
          <w:numId w:val="5"/>
        </w:numPr>
        <w:pBdr/>
        <w:shd w:val="clear" w:fill="auto"/>
        <w:spacing w:before="200" w:afterAutospacing="0" w:after="0"/>
        <w:ind w:left="1440" w:hanging="360"/>
        <w:rPr>
          <w:u w:val="none"/>
        </w:rPr>
      </w:pPr>
      <w:r>
        <w:rPr/>
        <w:t>What do (what it do)</w:t>
      </w:r>
    </w:p>
    <w:p>
      <w:pPr>
        <w:pStyle w:val="Normal1"/>
        <w:pageBreakBefore w:val="false"/>
        <w:numPr>
          <w:ilvl w:val="1"/>
          <w:numId w:val="5"/>
        </w:numPr>
        <w:pBdr/>
        <w:shd w:val="clear" w:fill="auto"/>
        <w:spacing w:beforeAutospacing="0" w:before="0" w:afterAutospacing="0" w:after="0"/>
        <w:ind w:left="1440" w:hanging="360"/>
        <w:rPr>
          <w:u w:val="none"/>
        </w:rPr>
      </w:pPr>
      <w:r>
        <w:rPr/>
        <w:t>Helmholtz Cage Theory</w:t>
      </w:r>
    </w:p>
    <w:p>
      <w:pPr>
        <w:pStyle w:val="Normal1"/>
        <w:pageBreakBefore w:val="false"/>
        <w:numPr>
          <w:ilvl w:val="1"/>
          <w:numId w:val="5"/>
        </w:numPr>
        <w:pBdr/>
        <w:shd w:val="clear" w:fill="auto"/>
        <w:spacing w:beforeAutospacing="0" w:before="0" w:after="0"/>
        <w:ind w:left="1440" w:hanging="360"/>
        <w:rPr>
          <w:u w:val="none"/>
        </w:rPr>
      </w:pPr>
      <w:r>
        <w:rPr/>
        <w:t>Equations</w:t>
      </w:r>
    </w:p>
    <w:p>
      <w:pPr>
        <w:pStyle w:val="Heading1"/>
        <w:pageBreakBefore w:val="false"/>
        <w:rPr/>
      </w:pPr>
      <w:bookmarkStart w:id="1" w:name="_l2yz8npa1rf4"/>
      <w:bookmarkEnd w:id="1"/>
      <w:r>
        <w:rPr/>
        <w:t>Calculations and Our Needs</w:t>
      </w:r>
    </w:p>
    <w:p>
      <w:pPr>
        <w:pStyle w:val="Heading2"/>
        <w:pageBreakBefore w:val="false"/>
        <w:spacing w:lineRule="auto" w:line="240" w:before="0" w:after="320"/>
        <w:rPr/>
      </w:pPr>
      <w:bookmarkStart w:id="2" w:name="_ao8o3itnf10x"/>
      <w:bookmarkEnd w:id="2"/>
      <w:r>
        <w:rPr/>
        <w:t>Using Helmholtz Theory...</w:t>
      </w:r>
    </w:p>
    <w:p>
      <w:pPr>
        <w:pStyle w:val="Normal1"/>
        <w:pageBreakBefore w:val="false"/>
        <w:numPr>
          <w:ilvl w:val="1"/>
          <w:numId w:val="5"/>
        </w:numPr>
        <w:spacing w:before="200" w:afterAutospacing="0" w:after="0"/>
        <w:ind w:left="1440" w:hanging="360"/>
        <w:rPr/>
      </w:pPr>
      <w:r>
        <w:rPr/>
        <w:t>Helmholtz Equation</w:t>
      </w:r>
    </w:p>
    <w:p>
      <w:pPr>
        <w:pStyle w:val="Normal1"/>
        <w:pageBreakBefore w:val="false"/>
        <w:numPr>
          <w:ilvl w:val="1"/>
          <w:numId w:val="5"/>
        </w:numPr>
        <w:spacing w:beforeAutospacing="0" w:before="0" w:afterAutospacing="0" w:after="0"/>
        <w:ind w:left="1440" w:hanging="360"/>
        <w:rPr/>
      </w:pPr>
      <w:r>
        <w:rPr/>
        <w:t>Field needed</w:t>
      </w:r>
    </w:p>
    <w:p>
      <w:pPr>
        <w:pStyle w:val="Normal1"/>
        <w:pageBreakBefore w:val="false"/>
        <w:numPr>
          <w:ilvl w:val="1"/>
          <w:numId w:val="5"/>
        </w:numPr>
        <w:spacing w:beforeAutospacing="0" w:before="0" w:after="0"/>
        <w:ind w:left="1440" w:hanging="360"/>
        <w:rPr>
          <w:u w:val="none"/>
        </w:rPr>
      </w:pPr>
      <w:r>
        <w:rPr/>
        <w:t>Our calculations</w:t>
      </w:r>
    </w:p>
    <w:p>
      <w:pPr>
        <w:pStyle w:val="Heading2"/>
        <w:pageBreakBefore w:val="false"/>
        <w:rPr/>
      </w:pPr>
      <w:bookmarkStart w:id="3" w:name="_8l7j3xaxtmh0"/>
      <w:bookmarkEnd w:id="3"/>
      <w:r>
        <w:rPr/>
        <w:t>OreSat Helmholtz Cage Specifications...</w:t>
      </w:r>
    </w:p>
    <w:p>
      <w:pPr>
        <w:pStyle w:val="Normal1"/>
        <w:pageBreakBefore w:val="false"/>
        <w:numPr>
          <w:ilvl w:val="0"/>
          <w:numId w:val="5"/>
        </w:numPr>
        <w:spacing w:before="200" w:afterAutospacing="0" w:after="0"/>
        <w:ind w:left="720" w:hanging="360"/>
        <w:rPr/>
      </w:pPr>
      <w:r>
        <w:rPr/>
        <w:t>Size of testing space</w:t>
      </w:r>
    </w:p>
    <w:p>
      <w:pPr>
        <w:pStyle w:val="Normal1"/>
        <w:pageBreakBefore w:val="false"/>
        <w:numPr>
          <w:ilvl w:val="1"/>
          <w:numId w:val="5"/>
        </w:numPr>
        <w:spacing w:beforeAutospacing="0" w:before="0" w:afterAutospacing="0" w:after="0"/>
        <w:ind w:left="1440" w:hanging="360"/>
        <w:rPr/>
      </w:pPr>
      <w:r>
        <w:rPr/>
        <w:t xml:space="preserve">The structure’s dimensions are 26 inch^3. </w:t>
      </w:r>
    </w:p>
    <w:p>
      <w:pPr>
        <w:pStyle w:val="Normal1"/>
        <w:pageBreakBefore w:val="false"/>
        <w:numPr>
          <w:ilvl w:val="1"/>
          <w:numId w:val="5"/>
        </w:numPr>
        <w:spacing w:beforeAutospacing="0" w:before="0" w:afterAutospacing="0" w:after="0"/>
        <w:ind w:left="1440" w:hanging="360"/>
        <w:rPr/>
      </w:pPr>
      <w:r>
        <w:rPr/>
        <w:t>The testing space area is 45.72 cm^3.</w:t>
      </w:r>
    </w:p>
    <w:p>
      <w:pPr>
        <w:pStyle w:val="Normal1"/>
        <w:pageBreakBefore w:val="false"/>
        <w:numPr>
          <w:ilvl w:val="0"/>
          <w:numId w:val="5"/>
        </w:numPr>
        <w:spacing w:beforeAutospacing="0" w:before="0" w:afterAutospacing="0" w:after="0"/>
        <w:ind w:left="720" w:hanging="360"/>
        <w:rPr/>
      </w:pPr>
      <w:r>
        <w:rPr/>
        <w:t>Voltage/Amperes, gauge of wire, length of wire</w:t>
      </w:r>
    </w:p>
    <w:p>
      <w:pPr>
        <w:pStyle w:val="Normal1"/>
        <w:pageBreakBefore w:val="false"/>
        <w:numPr>
          <w:ilvl w:val="1"/>
          <w:numId w:val="5"/>
        </w:numPr>
        <w:spacing w:beforeAutospacing="0" w:before="0" w:afterAutospacing="0" w:after="0"/>
        <w:ind w:left="1440" w:hanging="360"/>
        <w:rPr>
          <w:u w:val="none"/>
        </w:rPr>
      </w:pPr>
      <w:r>
        <w:rPr/>
        <w:t>18 AWG Magnet Wire, 56 turns, 502.5 feet length.</w:t>
      </w:r>
    </w:p>
    <w:p>
      <w:pPr>
        <w:pStyle w:val="Normal1"/>
        <w:pageBreakBefore w:val="false"/>
        <w:numPr>
          <w:ilvl w:val="0"/>
          <w:numId w:val="5"/>
        </w:numPr>
        <w:spacing w:beforeAutospacing="0" w:before="0" w:afterAutospacing="0" w:after="0"/>
        <w:ind w:left="720" w:hanging="360"/>
        <w:rPr/>
      </w:pPr>
      <w:r>
        <w:rPr/>
        <w:t>Operating Limits</w:t>
      </w:r>
    </w:p>
    <w:p>
      <w:pPr>
        <w:pStyle w:val="Normal1"/>
        <w:pageBreakBefore w:val="false"/>
        <w:numPr>
          <w:ilvl w:val="1"/>
          <w:numId w:val="5"/>
        </w:numPr>
        <w:spacing w:beforeAutospacing="0" w:before="0" w:afterAutospacing="0" w:after="0"/>
        <w:ind w:left="1440" w:hanging="360"/>
        <w:rPr/>
      </w:pPr>
      <w:r>
        <w:rPr/>
        <w:t>Limitations/Accuracy</w:t>
      </w:r>
    </w:p>
    <w:p>
      <w:pPr>
        <w:pStyle w:val="Normal1"/>
        <w:pageBreakBefore w:val="false"/>
        <w:numPr>
          <w:ilvl w:val="2"/>
          <w:numId w:val="5"/>
        </w:numPr>
        <w:spacing w:beforeAutospacing="0" w:before="0" w:afterAutospacing="0" w:after="0"/>
        <w:ind w:left="2160" w:hanging="360"/>
        <w:rPr/>
      </w:pPr>
      <w:r>
        <w:rPr/>
        <w:t>Max 60V, 5A Buck Converters.</w:t>
      </w:r>
    </w:p>
    <w:p>
      <w:pPr>
        <w:pStyle w:val="Normal1"/>
        <w:pageBreakBefore w:val="false"/>
        <w:numPr>
          <w:ilvl w:val="2"/>
          <w:numId w:val="5"/>
        </w:numPr>
        <w:spacing w:beforeAutospacing="0" w:before="0" w:afterAutospacing="0" w:after="0"/>
        <w:ind w:left="2160" w:hanging="360"/>
        <w:rPr/>
      </w:pPr>
      <w:r>
        <w:rPr/>
        <w:t>Enclosed AC DC Converter 1 Output 48V 7.3A 90 ~ 132 VAC, 180 ~ 264 VAC, 240 ~ 370 VDC Input, 350W.</w:t>
      </w:r>
    </w:p>
    <w:p>
      <w:pPr>
        <w:pStyle w:val="Normal1"/>
        <w:pageBreakBefore w:val="false"/>
        <w:numPr>
          <w:ilvl w:val="1"/>
          <w:numId w:val="5"/>
        </w:numPr>
        <w:spacing w:beforeAutospacing="0" w:before="0" w:afterAutospacing="0" w:after="0"/>
        <w:ind w:left="1440" w:hanging="360"/>
        <w:rPr/>
      </w:pPr>
      <w:r>
        <w:rPr/>
        <w:t xml:space="preserve">Temperature </w:t>
      </w:r>
    </w:p>
    <w:p>
      <w:pPr>
        <w:pStyle w:val="Normal1"/>
        <w:pageBreakBefore w:val="false"/>
        <w:numPr>
          <w:ilvl w:val="2"/>
          <w:numId w:val="5"/>
        </w:numPr>
        <w:spacing w:beforeAutospacing="0" w:before="0" w:afterAutospacing="0" w:after="0"/>
        <w:ind w:left="2160" w:hanging="360"/>
        <w:rPr/>
      </w:pPr>
      <w:r>
        <w:rPr/>
        <w:t>Sensors</w:t>
      </w:r>
    </w:p>
    <w:p>
      <w:pPr>
        <w:pStyle w:val="Normal1"/>
        <w:pageBreakBefore w:val="false"/>
        <w:numPr>
          <w:ilvl w:val="3"/>
          <w:numId w:val="5"/>
        </w:numPr>
        <w:spacing w:beforeAutospacing="0" w:before="0" w:afterAutospacing="0" w:after="0"/>
        <w:ind w:left="2880" w:hanging="360"/>
        <w:rPr>
          <w:u w:val="none"/>
        </w:rPr>
      </w:pPr>
      <w:r>
        <w:rPr/>
        <w:t>Power supply housing warning at 35 degrees C (95 degrees F), shutdown at 40 degrees C (104 degrees F).</w:t>
      </w:r>
    </w:p>
    <w:p>
      <w:pPr>
        <w:pStyle w:val="Normal1"/>
        <w:pageBreakBefore w:val="false"/>
        <w:numPr>
          <w:ilvl w:val="3"/>
          <w:numId w:val="5"/>
        </w:numPr>
        <w:spacing w:beforeAutospacing="0" w:before="0" w:afterAutospacing="0" w:after="0"/>
        <w:ind w:left="2880" w:hanging="360"/>
        <w:rPr>
          <w:u w:val="none"/>
        </w:rPr>
      </w:pPr>
      <w:r>
        <w:rPr/>
        <w:t>Wire warning at 100 degrees C (212 degrees F), shutdown at 120 degrees C (248 degrees F).</w:t>
      </w:r>
    </w:p>
    <w:p>
      <w:pPr>
        <w:pStyle w:val="Normal1"/>
        <w:pageBreakBefore w:val="false"/>
        <w:numPr>
          <w:ilvl w:val="2"/>
          <w:numId w:val="5"/>
        </w:numPr>
        <w:spacing w:beforeAutospacing="0" w:before="0" w:afterAutospacing="0" w:after="0"/>
        <w:ind w:left="2160" w:hanging="360"/>
        <w:rPr>
          <w:u w:val="none"/>
        </w:rPr>
      </w:pPr>
      <w:r>
        <w:rPr/>
        <w:t>Component Limits</w:t>
      </w:r>
    </w:p>
    <w:p>
      <w:pPr>
        <w:pStyle w:val="Normal1"/>
        <w:pageBreakBefore w:val="false"/>
        <w:numPr>
          <w:ilvl w:val="3"/>
          <w:numId w:val="5"/>
        </w:numPr>
        <w:spacing w:beforeAutospacing="0" w:before="0" w:afterAutospacing="0" w:after="0"/>
        <w:ind w:left="2880" w:hanging="360"/>
        <w:rPr>
          <w:u w:val="none"/>
        </w:rPr>
      </w:pPr>
      <w:r>
        <w:rPr/>
        <w:t>Wire max temperature at 155 degrees C (311 degrees F).</w:t>
      </w:r>
    </w:p>
    <w:p>
      <w:pPr>
        <w:pStyle w:val="Normal1"/>
        <w:pageBreakBefore w:val="false"/>
        <w:numPr>
          <w:ilvl w:val="3"/>
          <w:numId w:val="5"/>
        </w:numPr>
        <w:spacing w:beforeAutospacing="0" w:before="0" w:afterAutospacing="0" w:after="0"/>
        <w:ind w:left="2880" w:hanging="360"/>
        <w:rPr>
          <w:u w:val="none"/>
        </w:rPr>
      </w:pPr>
      <w:r>
        <w:rPr/>
        <w:t>AC DC Converter temp rating between -25 degrees C to 70 degrees C (-13 degrees F to 158 degrees F).</w:t>
      </w:r>
    </w:p>
    <w:p>
      <w:pPr>
        <w:pStyle w:val="Normal1"/>
        <w:pageBreakBefore w:val="false"/>
        <w:numPr>
          <w:ilvl w:val="3"/>
          <w:numId w:val="5"/>
        </w:numPr>
        <w:spacing w:beforeAutospacing="0" w:before="0" w:afterAutospacing="0" w:after="0"/>
        <w:ind w:left="2880" w:hanging="360"/>
        <w:rPr>
          <w:u w:val="none"/>
        </w:rPr>
      </w:pPr>
      <w:r>
        <w:rPr/>
        <w:t>Buck Converters temp rating between 0 to 40 degrees C (32 degrees F to 104 degrees F).</w:t>
      </w:r>
    </w:p>
    <w:p>
      <w:pPr>
        <w:pStyle w:val="Normal1"/>
        <w:pageBreakBefore w:val="false"/>
        <w:numPr>
          <w:ilvl w:val="3"/>
          <w:numId w:val="5"/>
        </w:numPr>
        <w:spacing w:beforeAutospacing="0" w:before="0" w:afterAutospacing="0" w:after="0"/>
        <w:ind w:left="2880" w:hanging="360"/>
        <w:rPr>
          <w:u w:val="none"/>
        </w:rPr>
      </w:pPr>
      <w:r>
        <w:rPr/>
        <w:t>MAG3110 Magnetometer temp rating between -40 degrees C to 85 degrees C (-40 degrees F to 185 degrees F).</w:t>
      </w:r>
    </w:p>
    <w:p>
      <w:pPr>
        <w:pStyle w:val="Normal1"/>
        <w:pageBreakBefore w:val="false"/>
        <w:numPr>
          <w:ilvl w:val="3"/>
          <w:numId w:val="5"/>
        </w:numPr>
        <w:spacing w:beforeAutospacing="0" w:before="0" w:afterAutospacing="0" w:after="0"/>
        <w:ind w:left="2880" w:hanging="360"/>
        <w:rPr>
          <w:u w:val="none"/>
        </w:rPr>
      </w:pPr>
      <w:r>
        <w:rPr/>
        <w:t>MCP9808 Temperature Sensor temp rating between -40 degrees C to 125 degrees C (-40 degrees F to 257 degrees F).</w:t>
      </w:r>
    </w:p>
    <w:p>
      <w:pPr>
        <w:pStyle w:val="Normal1"/>
        <w:pageBreakBefore w:val="false"/>
        <w:numPr>
          <w:ilvl w:val="1"/>
          <w:numId w:val="5"/>
        </w:numPr>
        <w:spacing w:beforeAutospacing="0" w:before="0" w:afterAutospacing="0" w:after="0"/>
        <w:ind w:left="1440" w:hanging="360"/>
        <w:rPr/>
      </w:pPr>
      <w:r>
        <w:rPr/>
        <w:t>Sensor sensitivity</w:t>
      </w:r>
    </w:p>
    <w:p>
      <w:pPr>
        <w:pStyle w:val="Normal1"/>
        <w:pageBreakBefore w:val="false"/>
        <w:numPr>
          <w:ilvl w:val="2"/>
          <w:numId w:val="5"/>
        </w:numPr>
        <w:spacing w:beforeAutospacing="0" w:before="0" w:afterAutospacing="0" w:after="0"/>
        <w:ind w:left="2160" w:hanging="360"/>
        <w:rPr>
          <w:u w:val="none"/>
        </w:rPr>
      </w:pPr>
      <w:r>
        <w:rPr/>
        <w:t>MAG3110</w:t>
      </w:r>
    </w:p>
    <w:p>
      <w:pPr>
        <w:pStyle w:val="Normal1"/>
        <w:pageBreakBefore w:val="false"/>
        <w:numPr>
          <w:ilvl w:val="3"/>
          <w:numId w:val="5"/>
        </w:numPr>
        <w:spacing w:beforeAutospacing="0" w:before="0" w:afterAutospacing="0" w:after="0"/>
        <w:ind w:left="2880" w:hanging="360"/>
        <w:rPr>
          <w:u w:val="none"/>
        </w:rPr>
      </w:pPr>
      <w:r>
        <w:rPr/>
        <w:t>Measurement range from -1000 uT to 1000 uT.</w:t>
      </w:r>
    </w:p>
    <w:p>
      <w:pPr>
        <w:pStyle w:val="Normal1"/>
        <w:pageBreakBefore w:val="false"/>
        <w:numPr>
          <w:ilvl w:val="3"/>
          <w:numId w:val="5"/>
        </w:numPr>
        <w:spacing w:beforeAutospacing="0" w:before="0" w:afterAutospacing="0" w:after="0"/>
        <w:ind w:left="2880" w:hanging="360"/>
        <w:rPr>
          <w:u w:val="none"/>
        </w:rPr>
      </w:pPr>
      <w:r>
        <w:rPr/>
        <w:t>Sensitivity between -0.1 uuT to 0.1 uuT.</w:t>
      </w:r>
    </w:p>
    <w:p>
      <w:pPr>
        <w:pStyle w:val="Normal1"/>
        <w:pageBreakBefore w:val="false"/>
        <w:numPr>
          <w:ilvl w:val="2"/>
          <w:numId w:val="5"/>
        </w:numPr>
        <w:spacing w:beforeAutospacing="0" w:before="0" w:afterAutospacing="0" w:after="0"/>
        <w:ind w:left="2160" w:hanging="360"/>
        <w:rPr>
          <w:u w:val="none"/>
        </w:rPr>
      </w:pPr>
      <w:r>
        <w:rPr/>
        <w:t>MCP9808</w:t>
      </w:r>
    </w:p>
    <w:p>
      <w:pPr>
        <w:pStyle w:val="Normal1"/>
        <w:pageBreakBefore w:val="false"/>
        <w:numPr>
          <w:ilvl w:val="3"/>
          <w:numId w:val="5"/>
        </w:numPr>
        <w:spacing w:beforeAutospacing="0" w:before="0" w:afterAutospacing="0" w:after="0"/>
        <w:ind w:left="2880" w:hanging="360"/>
        <w:rPr>
          <w:u w:val="none"/>
        </w:rPr>
      </w:pPr>
      <w:r>
        <w:rPr/>
        <w:t>Measurement range from -40 degrees C to 125 degrees C (-40 degrees F to 257 degrees F).</w:t>
      </w:r>
    </w:p>
    <w:p>
      <w:pPr>
        <w:pStyle w:val="Normal1"/>
        <w:pageBreakBefore w:val="false"/>
        <w:numPr>
          <w:ilvl w:val="3"/>
          <w:numId w:val="5"/>
        </w:numPr>
        <w:spacing w:beforeAutospacing="0" w:before="0" w:after="0"/>
        <w:ind w:left="2880" w:hanging="360"/>
        <w:rPr>
          <w:u w:val="none"/>
        </w:rPr>
      </w:pPr>
      <w:r>
        <w:rPr/>
        <w:t>Sensitivity between -0.25 degrees C to 0.25 degrees C (-0.9 degrees F to 0.9 degrees F).</w:t>
      </w:r>
    </w:p>
    <w:p>
      <w:pPr>
        <w:pStyle w:val="Heading1"/>
        <w:pageBreakBefore w:val="false"/>
        <w:rPr/>
      </w:pPr>
      <w:bookmarkStart w:id="4" w:name="_s6mtjjwawlmv"/>
      <w:bookmarkEnd w:id="4"/>
      <w:r>
        <w:rPr/>
        <w:t>Hardware</w:t>
      </w:r>
    </w:p>
    <w:p>
      <w:pPr>
        <w:pStyle w:val="Heading2"/>
        <w:pageBreakBefore w:val="false"/>
        <w:spacing w:lineRule="auto" w:line="240" w:before="0" w:after="320"/>
        <w:rPr/>
      </w:pPr>
      <w:bookmarkStart w:id="5" w:name="_scexp2v6qpsj"/>
      <w:bookmarkEnd w:id="5"/>
      <w:r>
        <w:rPr/>
        <w:t>Structure...</w:t>
      </w:r>
    </w:p>
    <w:p>
      <w:pPr>
        <w:pStyle w:val="Normal1"/>
        <w:pageBreakBefore w:val="false"/>
        <w:numPr>
          <w:ilvl w:val="1"/>
          <w:numId w:val="5"/>
        </w:numPr>
        <w:spacing w:before="200" w:afterAutospacing="0" w:after="0"/>
        <w:ind w:left="1440" w:hanging="360"/>
        <w:rPr/>
      </w:pPr>
      <w:r>
        <w:rPr/>
        <w:t>Structural</w:t>
      </w:r>
    </w:p>
    <w:p>
      <w:pPr>
        <w:pStyle w:val="Normal1"/>
        <w:pageBreakBefore w:val="false"/>
        <w:numPr>
          <w:ilvl w:val="2"/>
          <w:numId w:val="5"/>
        </w:numPr>
        <w:spacing w:beforeAutospacing="0" w:before="0" w:afterAutospacing="0" w:after="0"/>
        <w:ind w:left="2160" w:hanging="360"/>
        <w:rPr/>
      </w:pPr>
      <w:r>
        <w:rPr/>
        <w:t>Materials of Testing Space</w:t>
      </w:r>
    </w:p>
    <w:p>
      <w:pPr>
        <w:pStyle w:val="Normal1"/>
        <w:pageBreakBefore w:val="false"/>
        <w:numPr>
          <w:ilvl w:val="3"/>
          <w:numId w:val="5"/>
        </w:numPr>
        <w:spacing w:beforeAutospacing="0" w:before="0" w:afterAutospacing="0" w:after="0"/>
        <w:ind w:left="2880" w:hanging="360"/>
        <w:rPr>
          <w:u w:val="none"/>
        </w:rPr>
      </w:pPr>
      <w:r>
        <w:rPr/>
        <w:t>Basic wood structure bonded with Gorilla wood glue. Any metal screws, nails, etc. would slightly disrupt the magnetic field and is best to be avoided. There are notches milled out for the wire to be held within on each strip of the structure. These notches are lined with kapton tape to assist with thermal safety measures, any wood surface that the wire comes in contact with is lined with this tape.</w:t>
      </w:r>
    </w:p>
    <w:p>
      <w:pPr>
        <w:pStyle w:val="Normal1"/>
        <w:pageBreakBefore w:val="false"/>
        <w:numPr>
          <w:ilvl w:val="5"/>
          <w:numId w:val="5"/>
        </w:numPr>
        <w:spacing w:beforeAutospacing="0" w:before="0" w:afterAutospacing="0" w:after="0"/>
        <w:ind w:left="4320" w:hanging="360"/>
        <w:rPr/>
      </w:pPr>
      <w:r>
        <w:rPr/>
        <w:t>The structure’s dimensions are 26 inch^3. The testing space area is 45.72 cm^3.</w:t>
      </w:r>
    </w:p>
    <w:p>
      <w:pPr>
        <w:pStyle w:val="Normal1"/>
        <w:pageBreakBefore w:val="false"/>
        <w:numPr>
          <w:ilvl w:val="3"/>
          <w:numId w:val="5"/>
        </w:numPr>
        <w:spacing w:beforeAutospacing="0" w:before="0" w:afterAutospacing="0" w:after="0"/>
        <w:ind w:left="2880" w:hanging="360"/>
        <w:rPr>
          <w:u w:val="none"/>
        </w:rPr>
      </w:pPr>
      <w:r>
        <w:rPr/>
        <w:t>There are also corner braces on the wood structure to further maintain the structure shape; these are made using FormLabs 3d Printer with clear resin material. See Coils for information on the wire specifications.</w:t>
      </w:r>
    </w:p>
    <w:p>
      <w:pPr>
        <w:pStyle w:val="Normal1"/>
        <w:pageBreakBefore w:val="false"/>
        <w:numPr>
          <w:ilvl w:val="3"/>
          <w:numId w:val="5"/>
        </w:numPr>
        <w:spacing w:beforeAutospacing="0" w:before="0" w:afterAutospacing="0" w:after="0"/>
        <w:ind w:left="2880" w:hanging="360"/>
        <w:rPr>
          <w:u w:val="none"/>
        </w:rPr>
      </w:pPr>
      <w:r>
        <w:rPr/>
        <w:t>The calibration stand is used to calibrate the initial condition of the testing space. The stand is placed in the center of the testing space and reads the current magnetic field to calibrate the testing space. The calibration stand is made using Ultimaker3 3d Printer with PLA material. There are plastic screws and nuts, instead of metal, holding the joints together to avoid any magnetic field disruption. The magnetic sensor that is used is a MAG3110 3-Axis digital magnetometer (I2C) sensor (see sensors for more information).</w:t>
      </w:r>
    </w:p>
    <w:p>
      <w:pPr>
        <w:pStyle w:val="Normal1"/>
        <w:pageBreakBefore w:val="false"/>
        <w:numPr>
          <w:ilvl w:val="2"/>
          <w:numId w:val="5"/>
        </w:numPr>
        <w:spacing w:beforeAutospacing="0" w:before="0" w:afterAutospacing="0" w:after="0"/>
        <w:ind w:left="2160" w:hanging="360"/>
        <w:rPr/>
      </w:pPr>
      <w:r>
        <w:rPr/>
        <w:t>Housings and Control Structures</w:t>
      </w:r>
    </w:p>
    <w:p>
      <w:pPr>
        <w:pStyle w:val="Normal1"/>
        <w:pageBreakBefore w:val="false"/>
        <w:numPr>
          <w:ilvl w:val="3"/>
          <w:numId w:val="5"/>
        </w:numPr>
        <w:spacing w:beforeAutospacing="0" w:before="0" w:afterAutospacing="0" w:after="0"/>
        <w:ind w:left="2880" w:hanging="360"/>
        <w:rPr/>
      </w:pPr>
      <w:r>
        <w:rPr/>
        <w:t>Power system housing</w:t>
      </w:r>
    </w:p>
    <w:p>
      <w:pPr>
        <w:pStyle w:val="Normal1"/>
        <w:pageBreakBefore w:val="false"/>
        <w:numPr>
          <w:ilvl w:val="5"/>
          <w:numId w:val="5"/>
        </w:numPr>
        <w:spacing w:beforeAutospacing="0" w:before="0" w:afterAutospacing="0" w:after="0"/>
        <w:ind w:left="4320" w:hanging="360"/>
        <w:rPr>
          <w:u w:val="none"/>
        </w:rPr>
      </w:pPr>
      <w:r>
        <w:rPr/>
        <w:t>This housing holds a 48V AC to DC power supply, three ZXY6005S DC Buck Converters, a 7 port USB 2.0 Hub, and two generic fans.</w:t>
      </w:r>
    </w:p>
    <w:p>
      <w:pPr>
        <w:pStyle w:val="Normal1"/>
        <w:pageBreakBefore w:val="false"/>
        <w:numPr>
          <w:ilvl w:val="5"/>
          <w:numId w:val="5"/>
        </w:numPr>
        <w:spacing w:beforeAutospacing="0" w:before="0" w:afterAutospacing="0" w:after="0"/>
        <w:ind w:left="4320" w:hanging="360"/>
        <w:rPr>
          <w:u w:val="none"/>
        </w:rPr>
      </w:pPr>
      <w:r>
        <w:rPr/>
        <w:t>The housing is made from pressed bamboo sheets, cut using a laser cutter, and bonded with wood glue. The buck converters are held down using the PCB mounts.</w:t>
      </w:r>
    </w:p>
    <w:p>
      <w:pPr>
        <w:pStyle w:val="Normal1"/>
        <w:pageBreakBefore w:val="false"/>
        <w:numPr>
          <w:ilvl w:val="5"/>
          <w:numId w:val="5"/>
        </w:numPr>
        <w:spacing w:beforeAutospacing="0" w:before="0" w:afterAutospacing="0" w:after="0"/>
        <w:ind w:left="4320" w:hanging="360"/>
        <w:rPr>
          <w:u w:val="none"/>
        </w:rPr>
      </w:pPr>
      <w:r>
        <w:rPr/>
        <w:t>There are two fans installed in the walls of the power system housing. The fans are generic 80x15mm brushless motor 12V 0.4A. These fans are present because the buck converters do not come with a cooling system, the fans are an extra safety measure to ensure that the housing operates within safe temperature conditions. These fans are powered by a USB Hub that is within the housing.</w:t>
      </w:r>
    </w:p>
    <w:p>
      <w:pPr>
        <w:pStyle w:val="Normal1"/>
        <w:pageBreakBefore w:val="false"/>
        <w:numPr>
          <w:ilvl w:val="5"/>
          <w:numId w:val="5"/>
        </w:numPr>
        <w:spacing w:beforeAutospacing="0" w:before="0" w:afterAutospacing="0" w:after="0"/>
        <w:ind w:left="4320" w:hanging="360"/>
        <w:rPr>
          <w:u w:val="none"/>
        </w:rPr>
      </w:pPr>
      <w:r>
        <w:rPr/>
        <w:t xml:space="preserve">There is one temperature sensor present in the housing. The sensor will issue a warning to the user if the temperature is approaching 35 degrees C (95 degrees F) and will automatically power down the buck converters if the temperature exceeds 40 degrees C (104 degrees F) (see sensors for more information). </w:t>
      </w:r>
    </w:p>
    <w:p>
      <w:pPr>
        <w:pStyle w:val="Normal1"/>
        <w:numPr>
          <w:ilvl w:val="5"/>
          <w:numId w:val="5"/>
        </w:numPr>
        <w:spacing w:beforeAutospacing="0" w:before="0" w:afterAutospacing="0" w:after="0"/>
        <w:ind w:left="4320" w:hanging="360"/>
        <w:rPr>
          <w:u w:val="none"/>
        </w:rPr>
      </w:pPr>
      <w:r>
        <w:rPr>
          <w:u w:val="none"/>
        </w:rPr>
        <w:t xml:space="preserve">There are three </w:t>
      </w:r>
      <w:bookmarkStart w:id="6" w:name="page_title"/>
      <w:bookmarkEnd w:id="6"/>
      <w:r>
        <w:rPr>
          <w:u w:val="none"/>
        </w:rPr>
        <w:t>VNH5019 Motor Driver</w:t>
      </w:r>
      <w:r>
        <w:rPr>
          <w:u w:val="none"/>
        </w:rPr>
        <w:t>s installed after the buck converters before the coils to enable software control of the direction of current, and hence of the direction of magnetic fields.</w:t>
      </w:r>
    </w:p>
    <w:p>
      <w:pPr>
        <w:pStyle w:val="Normal1"/>
        <w:pageBreakBefore w:val="false"/>
        <w:numPr>
          <w:ilvl w:val="3"/>
          <w:numId w:val="5"/>
        </w:numPr>
        <w:spacing w:beforeAutospacing="0" w:before="0" w:afterAutospacing="0" w:after="0"/>
        <w:ind w:left="2880" w:hanging="360"/>
        <w:rPr>
          <w:u w:val="none"/>
        </w:rPr>
      </w:pPr>
      <w:r>
        <w:rPr/>
        <w:t>Display</w:t>
      </w:r>
    </w:p>
    <w:p>
      <w:pPr>
        <w:pStyle w:val="Normal1"/>
        <w:pageBreakBefore w:val="false"/>
        <w:numPr>
          <w:ilvl w:val="5"/>
          <w:numId w:val="5"/>
        </w:numPr>
        <w:spacing w:beforeAutospacing="0" w:before="0" w:after="0"/>
        <w:ind w:left="4320" w:hanging="360"/>
        <w:rPr/>
      </w:pPr>
      <w:r>
        <w:rPr/>
        <w:t>The system is controlled using a Raspberry Pi 3 Model B. This system uses a touchscreen display and Pi  housing with keyboard and mouse. See Sensors/Circuit Layout for the layout diagram.</w:t>
      </w:r>
    </w:p>
    <w:p>
      <w:pPr>
        <w:pStyle w:val="Normal1"/>
        <w:pageBreakBefore w:val="false"/>
        <w:rPr/>
      </w:pPr>
      <w:r>
        <w:rPr/>
      </w:r>
    </w:p>
    <w:p>
      <w:pPr>
        <w:pStyle w:val="Normal1"/>
        <w:pageBreakBefore w:val="false"/>
        <w:rPr/>
      </w:pPr>
      <w:r>
        <w:rPr/>
      </w:r>
    </w:p>
    <w:p>
      <w:pPr>
        <w:pStyle w:val="Normal1"/>
        <w:pageBreakBefore w:val="false"/>
        <w:rPr/>
      </w:pPr>
      <w:r>
        <w:rPr/>
      </w:r>
    </w:p>
    <w:p>
      <w:pPr>
        <w:pStyle w:val="Heading2"/>
        <w:pageBreakBefore w:val="false"/>
        <w:rPr/>
      </w:pPr>
      <w:bookmarkStart w:id="7" w:name="_5xvtzsol8use"/>
      <w:bookmarkEnd w:id="7"/>
      <w:r>
        <w:rPr/>
        <w:t>Coils...</w:t>
      </w:r>
    </w:p>
    <w:p>
      <w:pPr>
        <w:pStyle w:val="Normal1"/>
        <w:pageBreakBefore w:val="false"/>
        <w:numPr>
          <w:ilvl w:val="1"/>
          <w:numId w:val="5"/>
        </w:numPr>
        <w:spacing w:before="200" w:afterAutospacing="0" w:after="0"/>
        <w:ind w:left="1440" w:hanging="360"/>
        <w:rPr/>
      </w:pPr>
      <w:r>
        <w:rPr/>
        <w:t>Wires</w:t>
      </w:r>
    </w:p>
    <w:p>
      <w:pPr>
        <w:pStyle w:val="Normal1"/>
        <w:pageBreakBefore w:val="false"/>
        <w:numPr>
          <w:ilvl w:val="2"/>
          <w:numId w:val="5"/>
        </w:numPr>
        <w:spacing w:beforeAutospacing="0" w:before="0" w:afterAutospacing="0" w:after="0"/>
        <w:ind w:left="2160" w:hanging="360"/>
        <w:rPr>
          <w:u w:val="none"/>
        </w:rPr>
      </w:pPr>
      <w:r>
        <w:rPr/>
        <w:t xml:space="preserve">The wire used is 18 AWG enameled copper magnet wire. The wire is base copper with polyurethane/polyamide overcoat. The wire has a temperature rating of 155 degrees C (311 degrees F). </w:t>
      </w:r>
    </w:p>
    <w:p>
      <w:pPr>
        <w:pStyle w:val="Normal1"/>
        <w:pageBreakBefore w:val="false"/>
        <w:numPr>
          <w:ilvl w:val="2"/>
          <w:numId w:val="5"/>
        </w:numPr>
        <w:spacing w:beforeAutospacing="0" w:before="0" w:afterAutospacing="0" w:after="0"/>
        <w:ind w:left="2160" w:hanging="360"/>
        <w:rPr>
          <w:u w:val="none"/>
        </w:rPr>
      </w:pPr>
      <w:r>
        <w:rPr/>
        <w:t xml:space="preserve">There is one temperature sensor (MCP9808) on a coil of wire. This sensor is able to sense temperatures between -45 degrees C and 125 degrees C. This sensor will issue the user a warning if the temperature is approaching 100 degrees C (212 degrees F) and will power down the buck converters if the temperature exceeds 120 degrees C (248 degrees F). This safety measure is in place to prevent the coils from melting the enamel and exposing the wire. If any part of the wire is exposed, the cage is unable to produce a controllable magnetic field, may damage the other components, and the wire must be replaced immediately. </w:t>
      </w:r>
    </w:p>
    <w:p>
      <w:pPr>
        <w:pStyle w:val="Normal1"/>
        <w:pageBreakBefore w:val="false"/>
        <w:numPr>
          <w:ilvl w:val="1"/>
          <w:numId w:val="5"/>
        </w:numPr>
        <w:spacing w:beforeAutospacing="0" w:before="0" w:afterAutospacing="0" w:after="0"/>
        <w:ind w:left="1440" w:hanging="360"/>
        <w:rPr>
          <w:u w:val="none"/>
        </w:rPr>
      </w:pPr>
      <w:r>
        <w:rPr/>
        <w:t>Coil Orientation diagram</w:t>
      </w:r>
    </w:p>
    <w:p>
      <w:pPr>
        <w:pStyle w:val="Normal1"/>
        <w:pageBreakBefore w:val="false"/>
        <w:numPr>
          <w:ilvl w:val="2"/>
          <w:numId w:val="5"/>
        </w:numPr>
        <w:spacing w:beforeAutospacing="0" w:before="0" w:afterAutospacing="0" w:after="0"/>
        <w:ind w:left="2160" w:hanging="360"/>
        <w:rPr>
          <w:u w:val="none"/>
        </w:rPr>
      </w:pPr>
      <w:commentRangeStart w:id="0"/>
      <w:r>
        <w:rPr/>
        <w:t>f</w:t>
      </w:r>
      <w:commentRangeEnd w:id="0"/>
      <w:r>
        <w:commentReference w:id="0"/>
      </w:r>
      <w:r>
        <w:rPr/>
      </w:r>
    </w:p>
    <w:p>
      <w:pPr>
        <w:pStyle w:val="Normal1"/>
        <w:pageBreakBefore w:val="false"/>
        <w:numPr>
          <w:ilvl w:val="1"/>
          <w:numId w:val="5"/>
        </w:numPr>
        <w:spacing w:beforeAutospacing="0" w:before="0" w:afterAutospacing="0" w:after="0"/>
        <w:ind w:left="1440" w:hanging="360"/>
        <w:rPr>
          <w:u w:val="none"/>
        </w:rPr>
      </w:pPr>
      <w:r>
        <w:rPr/>
        <w:t>Resistance of Coils</w:t>
      </w:r>
    </w:p>
    <w:p>
      <w:pPr>
        <w:pStyle w:val="Normal1"/>
        <w:pageBreakBefore w:val="false"/>
        <w:numPr>
          <w:ilvl w:val="2"/>
          <w:numId w:val="5"/>
        </w:numPr>
        <w:spacing w:beforeAutospacing="0" w:before="0" w:after="0"/>
        <w:ind w:left="2160" w:hanging="360"/>
        <w:rPr>
          <w:u w:val="none"/>
        </w:rPr>
      </w:pPr>
      <w:r>
        <w:rPr/>
        <w:t>The Pairs of Coils are in parallel to maximize the current supplied to each coil</w:t>
      </w:r>
    </w:p>
    <w:tbl>
      <w:tblPr>
        <w:tblStyle w:val="Table1"/>
        <w:tblW w:w="7200" w:type="dxa"/>
        <w:jc w:val="left"/>
        <w:tblInd w:w="2260" w:type="dxa"/>
        <w:tblCellMar>
          <w:top w:w="100" w:type="dxa"/>
          <w:left w:w="100" w:type="dxa"/>
          <w:bottom w:w="100" w:type="dxa"/>
          <w:right w:w="100" w:type="dxa"/>
        </w:tblCellMar>
        <w:tblLook w:val="0600"/>
      </w:tblPr>
      <w:tblGrid>
        <w:gridCol w:w="3600"/>
        <w:gridCol w:w="3599"/>
      </w:tblGrid>
      <w:tr>
        <w:trPr/>
        <w:tc>
          <w:tcPr>
            <w:tcW w:w="3600" w:type="dxa"/>
            <w:tcBorders>
              <w:top w:val="single" w:sz="8" w:space="0" w:color="000000"/>
              <w:left w:val="single" w:sz="8" w:space="0" w:color="000000"/>
              <w:bottom w:val="single" w:sz="8" w:space="0" w:color="000000"/>
              <w:right w:val="single" w:sz="8" w:space="0" w:color="000000"/>
            </w:tcBorders>
            <w:shd w:fill="auto" w:val="clear"/>
          </w:tcPr>
          <w:p>
            <w:pPr>
              <w:pStyle w:val="Normal1"/>
              <w:keepNext w:val="false"/>
              <w:keepLines w:val="false"/>
              <w:widowControl w:val="false"/>
              <w:pBdr/>
              <w:shd w:val="clear" w:fill="auto"/>
              <w:spacing w:lineRule="auto" w:line="240" w:before="0" w:after="0"/>
              <w:ind w:left="0" w:right="0" w:hanging="0"/>
              <w:jc w:val="left"/>
              <w:rPr/>
            </w:pPr>
            <w:r>
              <w:rPr/>
              <w:t xml:space="preserve">Axis </w:t>
            </w:r>
          </w:p>
        </w:tc>
        <w:tc>
          <w:tcPr>
            <w:tcW w:w="3599" w:type="dxa"/>
            <w:tcBorders>
              <w:top w:val="single" w:sz="8" w:space="0" w:color="000000"/>
              <w:left w:val="single" w:sz="8" w:space="0" w:color="000000"/>
              <w:bottom w:val="single" w:sz="8" w:space="0" w:color="000000"/>
              <w:right w:val="single" w:sz="8" w:space="0" w:color="000000"/>
            </w:tcBorders>
            <w:shd w:fill="auto" w:val="clear"/>
          </w:tcPr>
          <w:p>
            <w:pPr>
              <w:pStyle w:val="Normal1"/>
              <w:keepNext w:val="false"/>
              <w:keepLines w:val="false"/>
              <w:widowControl w:val="false"/>
              <w:pBdr/>
              <w:shd w:val="clear" w:fill="auto"/>
              <w:spacing w:lineRule="auto" w:line="240" w:before="0" w:after="0"/>
              <w:ind w:left="0" w:right="0" w:hanging="0"/>
              <w:jc w:val="left"/>
              <w:rPr/>
            </w:pPr>
            <w:r>
              <w:rPr/>
              <w:t>Resistance (</w:t>
            </w:r>
            <w:r>
              <w:rPr/>
            </w:r>
            <m:oMath xmlns:m="http://schemas.openxmlformats.org/officeDocument/2006/math">
              <m:r>
                <w:rPr>
                  <w:rFonts w:ascii="Cambria Math" w:hAnsi="Cambria Math"/>
                </w:rPr>
                <m:t xml:space="preserve">Ω</m:t>
              </m:r>
            </m:oMath>
            <w:r>
              <w:rPr/>
              <w:t>)</w:t>
            </w:r>
          </w:p>
        </w:tc>
      </w:tr>
      <w:tr>
        <w:trPr/>
        <w:tc>
          <w:tcPr>
            <w:tcW w:w="3600" w:type="dxa"/>
            <w:tcBorders>
              <w:top w:val="single" w:sz="8" w:space="0" w:color="000000"/>
              <w:left w:val="single" w:sz="8" w:space="0" w:color="000000"/>
              <w:bottom w:val="single" w:sz="8" w:space="0" w:color="000000"/>
              <w:right w:val="single" w:sz="8" w:space="0" w:color="000000"/>
            </w:tcBorders>
            <w:shd w:fill="auto" w:val="clear"/>
          </w:tcPr>
          <w:p>
            <w:pPr>
              <w:pStyle w:val="Normal1"/>
              <w:keepNext w:val="false"/>
              <w:keepLines w:val="false"/>
              <w:widowControl w:val="false"/>
              <w:pBdr/>
              <w:shd w:val="clear" w:fill="auto"/>
              <w:spacing w:lineRule="auto" w:line="240" w:before="0" w:after="0"/>
              <w:ind w:left="0" w:right="0" w:hanging="0"/>
              <w:jc w:val="left"/>
              <w:rPr/>
            </w:pPr>
            <w:r>
              <w:rPr/>
              <w:t>X-Axis</w:t>
            </w:r>
          </w:p>
        </w:tc>
        <w:tc>
          <w:tcPr>
            <w:tcW w:w="3599" w:type="dxa"/>
            <w:tcBorders>
              <w:top w:val="single" w:sz="8" w:space="0" w:color="000000"/>
              <w:left w:val="single" w:sz="8" w:space="0" w:color="000000"/>
              <w:bottom w:val="single" w:sz="8" w:space="0" w:color="000000"/>
              <w:right w:val="single" w:sz="8" w:space="0" w:color="000000"/>
            </w:tcBorders>
            <w:shd w:fill="auto" w:val="clear"/>
          </w:tcPr>
          <w:p>
            <w:pPr>
              <w:pStyle w:val="Normal1"/>
              <w:keepNext w:val="false"/>
              <w:keepLines w:val="false"/>
              <w:widowControl w:val="false"/>
              <w:pBdr/>
              <w:shd w:val="clear" w:fill="auto"/>
              <w:spacing w:lineRule="auto" w:line="240" w:before="0" w:after="0"/>
              <w:ind w:left="0" w:right="0" w:hanging="0"/>
              <w:jc w:val="left"/>
              <w:rPr/>
            </w:pPr>
            <w:r>
              <w:rPr/>
              <w:t>1.7</w:t>
            </w:r>
          </w:p>
        </w:tc>
      </w:tr>
      <w:tr>
        <w:trPr/>
        <w:tc>
          <w:tcPr>
            <w:tcW w:w="3600" w:type="dxa"/>
            <w:tcBorders>
              <w:top w:val="single" w:sz="8" w:space="0" w:color="000000"/>
              <w:left w:val="single" w:sz="8" w:space="0" w:color="000000"/>
              <w:bottom w:val="single" w:sz="8" w:space="0" w:color="000000"/>
              <w:right w:val="single" w:sz="8" w:space="0" w:color="000000"/>
            </w:tcBorders>
            <w:shd w:fill="auto" w:val="clear"/>
          </w:tcPr>
          <w:p>
            <w:pPr>
              <w:pStyle w:val="Normal1"/>
              <w:widowControl w:val="false"/>
              <w:spacing w:lineRule="auto" w:line="240" w:before="0" w:after="0"/>
              <w:rPr/>
            </w:pPr>
            <w:r>
              <w:rPr/>
              <w:t>Y-Axis</w:t>
            </w:r>
          </w:p>
        </w:tc>
        <w:tc>
          <w:tcPr>
            <w:tcW w:w="3599" w:type="dxa"/>
            <w:tcBorders>
              <w:top w:val="single" w:sz="8" w:space="0" w:color="000000"/>
              <w:left w:val="single" w:sz="8" w:space="0" w:color="000000"/>
              <w:bottom w:val="single" w:sz="8" w:space="0" w:color="000000"/>
              <w:right w:val="single" w:sz="8" w:space="0" w:color="000000"/>
            </w:tcBorders>
            <w:shd w:fill="auto" w:val="clear"/>
          </w:tcPr>
          <w:p>
            <w:pPr>
              <w:pStyle w:val="Normal1"/>
              <w:keepNext w:val="false"/>
              <w:keepLines w:val="false"/>
              <w:widowControl w:val="false"/>
              <w:pBdr/>
              <w:shd w:val="clear" w:fill="auto"/>
              <w:spacing w:lineRule="auto" w:line="240" w:before="0" w:after="0"/>
              <w:ind w:left="0" w:right="0" w:hanging="0"/>
              <w:jc w:val="left"/>
              <w:rPr/>
            </w:pPr>
            <w:r>
              <w:rPr/>
              <w:t>1.8</w:t>
            </w:r>
          </w:p>
        </w:tc>
      </w:tr>
      <w:tr>
        <w:trPr/>
        <w:tc>
          <w:tcPr>
            <w:tcW w:w="3600" w:type="dxa"/>
            <w:tcBorders>
              <w:top w:val="single" w:sz="8" w:space="0" w:color="000000"/>
              <w:left w:val="single" w:sz="8" w:space="0" w:color="000000"/>
              <w:bottom w:val="single" w:sz="8" w:space="0" w:color="000000"/>
              <w:right w:val="single" w:sz="8" w:space="0" w:color="000000"/>
            </w:tcBorders>
            <w:shd w:fill="auto" w:val="clear"/>
          </w:tcPr>
          <w:p>
            <w:pPr>
              <w:pStyle w:val="Normal1"/>
              <w:keepNext w:val="false"/>
              <w:keepLines w:val="false"/>
              <w:widowControl w:val="false"/>
              <w:pBdr/>
              <w:shd w:val="clear" w:fill="auto"/>
              <w:spacing w:lineRule="auto" w:line="240" w:before="0" w:after="0"/>
              <w:ind w:left="0" w:right="0" w:hanging="0"/>
              <w:jc w:val="left"/>
              <w:rPr/>
            </w:pPr>
            <w:r>
              <w:rPr/>
              <w:t>Z-Axis</w:t>
            </w:r>
          </w:p>
        </w:tc>
        <w:tc>
          <w:tcPr>
            <w:tcW w:w="3599" w:type="dxa"/>
            <w:tcBorders>
              <w:top w:val="single" w:sz="8" w:space="0" w:color="000000"/>
              <w:left w:val="single" w:sz="8" w:space="0" w:color="000000"/>
              <w:bottom w:val="single" w:sz="8" w:space="0" w:color="000000"/>
              <w:right w:val="single" w:sz="8" w:space="0" w:color="000000"/>
            </w:tcBorders>
            <w:shd w:fill="auto" w:val="clear"/>
          </w:tcPr>
          <w:p>
            <w:pPr>
              <w:pStyle w:val="Normal1"/>
              <w:keepNext w:val="false"/>
              <w:keepLines w:val="false"/>
              <w:widowControl w:val="false"/>
              <w:pBdr/>
              <w:shd w:val="clear" w:fill="auto"/>
              <w:spacing w:lineRule="auto" w:line="240" w:before="0" w:after="0"/>
              <w:ind w:left="0" w:right="0" w:hanging="0"/>
              <w:jc w:val="left"/>
              <w:rPr/>
            </w:pPr>
            <w:r>
              <w:rPr/>
              <w:t>1.8</w:t>
            </w:r>
          </w:p>
        </w:tc>
      </w:tr>
    </w:tbl>
    <w:p>
      <w:pPr>
        <w:pStyle w:val="Heading2"/>
        <w:pageBreakBefore w:val="false"/>
        <w:rPr/>
      </w:pPr>
      <w:bookmarkStart w:id="8" w:name="_yf5jl59x270v"/>
      <w:bookmarkEnd w:id="8"/>
      <w:r>
        <w:rPr/>
        <w:t>Power System...</w:t>
      </w:r>
    </w:p>
    <w:p>
      <w:pPr>
        <w:pStyle w:val="Normal1"/>
        <w:pageBreakBefore w:val="false"/>
        <w:numPr>
          <w:ilvl w:val="1"/>
          <w:numId w:val="5"/>
        </w:numPr>
        <w:spacing w:before="200" w:afterAutospacing="0" w:after="0"/>
        <w:ind w:left="1440" w:hanging="360"/>
        <w:rPr/>
      </w:pPr>
      <w:r>
        <w:rPr/>
        <w:t>Power system</w:t>
      </w:r>
    </w:p>
    <w:p>
      <w:pPr>
        <w:pStyle w:val="Normal1"/>
        <w:pageBreakBefore w:val="false"/>
        <w:numPr>
          <w:ilvl w:val="2"/>
          <w:numId w:val="5"/>
        </w:numPr>
        <w:spacing w:beforeAutospacing="0" w:before="0" w:afterAutospacing="0" w:after="0"/>
        <w:ind w:left="2160" w:hanging="360"/>
        <w:rPr/>
      </w:pPr>
      <w:r>
        <w:rPr/>
        <w:t>Power Supply</w:t>
      </w:r>
    </w:p>
    <w:p>
      <w:pPr>
        <w:pStyle w:val="Normal1"/>
        <w:pageBreakBefore w:val="false"/>
        <w:numPr>
          <w:ilvl w:val="2"/>
          <w:numId w:val="5"/>
        </w:numPr>
        <w:spacing w:beforeAutospacing="0" w:before="0" w:afterAutospacing="0" w:after="0"/>
        <w:ind w:left="2160" w:hanging="360"/>
        <w:rPr/>
      </w:pPr>
      <w:r>
        <w:rPr/>
        <w:t>Adjustable buck converters</w:t>
      </w:r>
    </w:p>
    <w:p>
      <w:pPr>
        <w:pStyle w:val="Normal1"/>
        <w:pageBreakBefore w:val="false"/>
        <w:numPr>
          <w:ilvl w:val="2"/>
          <w:numId w:val="5"/>
        </w:numPr>
        <w:spacing w:beforeAutospacing="0" w:before="0" w:afterAutospacing="0" w:after="0"/>
        <w:ind w:left="2160" w:hanging="360"/>
        <w:rPr/>
      </w:pPr>
      <w:r>
        <w:rPr/>
        <w:t>Specifications</w:t>
      </w:r>
    </w:p>
    <w:p>
      <w:pPr>
        <w:pStyle w:val="Normal1"/>
        <w:pageBreakBefore w:val="false"/>
        <w:numPr>
          <w:ilvl w:val="2"/>
          <w:numId w:val="5"/>
        </w:numPr>
        <w:spacing w:beforeAutospacing="0" w:before="0" w:afterAutospacing="0" w:after="0"/>
        <w:ind w:left="2160" w:hanging="360"/>
        <w:rPr/>
      </w:pPr>
      <w:r>
        <w:rPr/>
        <w:t>Control (in software)</w:t>
      </w:r>
    </w:p>
    <w:p>
      <w:pPr>
        <w:pStyle w:val="Normal1"/>
        <w:pageBreakBefore w:val="false"/>
        <w:numPr>
          <w:ilvl w:val="3"/>
          <w:numId w:val="5"/>
        </w:numPr>
        <w:spacing w:beforeAutospacing="0" w:before="0" w:afterAutospacing="0" w:after="0"/>
        <w:ind w:left="2880" w:hanging="360"/>
        <w:rPr/>
      </w:pPr>
      <w:r>
        <w:rPr/>
        <w:t>Option for manual entry using buttons on buck converter boards, did not fit our needs</w:t>
      </w:r>
    </w:p>
    <w:p>
      <w:pPr>
        <w:pStyle w:val="Normal1"/>
        <w:pageBreakBefore w:val="false"/>
        <w:numPr>
          <w:ilvl w:val="2"/>
          <w:numId w:val="5"/>
        </w:numPr>
        <w:spacing w:beforeAutospacing="0" w:before="0" w:afterAutospacing="0" w:after="0"/>
        <w:ind w:left="2160" w:hanging="360"/>
        <w:rPr/>
      </w:pPr>
      <w:r>
        <w:rPr/>
        <w:t>Limitations</w:t>
      </w:r>
    </w:p>
    <w:p>
      <w:pPr>
        <w:pStyle w:val="Normal1"/>
        <w:pageBreakBefore w:val="false"/>
        <w:numPr>
          <w:ilvl w:val="3"/>
          <w:numId w:val="5"/>
        </w:numPr>
        <w:spacing w:beforeAutospacing="0" w:before="0" w:after="0"/>
        <w:ind w:left="2880" w:hanging="360"/>
        <w:rPr>
          <w:u w:val="none"/>
        </w:rPr>
      </w:pPr>
      <w:r>
        <w:rPr/>
        <w:t>voltage/current/temperature</w:t>
      </w:r>
    </w:p>
    <w:p>
      <w:pPr>
        <w:pStyle w:val="Heading2"/>
        <w:pageBreakBefore w:val="false"/>
        <w:rPr/>
      </w:pPr>
      <w:bookmarkStart w:id="9" w:name="_lupnyv7qvhvj"/>
      <w:bookmarkEnd w:id="9"/>
      <w:r>
        <w:rPr/>
        <w:t>Sensors/Circuit layout...</w:t>
      </w:r>
    </w:p>
    <w:p>
      <w:pPr>
        <w:pStyle w:val="Normal1"/>
        <w:pageBreakBefore w:val="false"/>
        <w:numPr>
          <w:ilvl w:val="1"/>
          <w:numId w:val="5"/>
        </w:numPr>
        <w:spacing w:before="200" w:afterAutospacing="0" w:after="0"/>
        <w:ind w:left="1440" w:hanging="360"/>
        <w:rPr/>
      </w:pPr>
      <w:r>
        <w:rPr/>
        <w:t>Sensors</w:t>
      </w:r>
    </w:p>
    <w:p>
      <w:pPr>
        <w:pStyle w:val="Normal1"/>
        <w:pageBreakBefore w:val="false"/>
        <w:numPr>
          <w:ilvl w:val="2"/>
          <w:numId w:val="5"/>
        </w:numPr>
        <w:spacing w:beforeAutospacing="0" w:before="0" w:afterAutospacing="0" w:after="0"/>
        <w:ind w:left="2160" w:hanging="360"/>
        <w:rPr/>
      </w:pPr>
      <w:r>
        <w:rPr/>
        <w:t>Magnetometer</w:t>
      </w:r>
    </w:p>
    <w:p>
      <w:pPr>
        <w:pStyle w:val="Normal1"/>
        <w:pageBreakBefore w:val="false"/>
        <w:numPr>
          <w:ilvl w:val="3"/>
          <w:numId w:val="5"/>
        </w:numPr>
        <w:spacing w:beforeAutospacing="0" w:before="0" w:afterAutospacing="0" w:after="0"/>
        <w:ind w:left="2880" w:hanging="360"/>
        <w:rPr/>
      </w:pPr>
      <w:r>
        <w:rPr/>
        <w:t>Calibration</w:t>
      </w:r>
    </w:p>
    <w:p>
      <w:pPr>
        <w:pStyle w:val="Normal1"/>
        <w:pageBreakBefore w:val="false"/>
        <w:numPr>
          <w:ilvl w:val="2"/>
          <w:numId w:val="5"/>
        </w:numPr>
        <w:spacing w:beforeAutospacing="0" w:before="0" w:afterAutospacing="0" w:after="0"/>
        <w:ind w:left="2160" w:hanging="360"/>
        <w:rPr/>
      </w:pPr>
      <w:r>
        <w:rPr/>
        <w:t>Temperature</w:t>
      </w:r>
    </w:p>
    <w:p>
      <w:pPr>
        <w:pStyle w:val="Normal1"/>
        <w:pageBreakBefore w:val="false"/>
        <w:numPr>
          <w:ilvl w:val="3"/>
          <w:numId w:val="5"/>
        </w:numPr>
        <w:spacing w:beforeAutospacing="0" w:before="0" w:afterAutospacing="0" w:after="0"/>
        <w:ind w:left="2880" w:hanging="360"/>
        <w:rPr/>
      </w:pPr>
      <w:r>
        <w:rPr/>
        <w:t>Safety warnings</w:t>
      </w:r>
    </w:p>
    <w:p>
      <w:pPr>
        <w:pStyle w:val="Normal1"/>
        <w:pageBreakBefore w:val="false"/>
        <w:numPr>
          <w:ilvl w:val="3"/>
          <w:numId w:val="5"/>
        </w:numPr>
        <w:spacing w:beforeAutospacing="0" w:before="0" w:after="0"/>
        <w:ind w:left="2880" w:hanging="360"/>
        <w:rPr/>
      </w:pPr>
      <w:r>
        <w:rPr/>
        <w:t>Safety shut offs</w:t>
      </w:r>
    </w:p>
    <w:p>
      <w:pPr>
        <w:pStyle w:val="Heading1"/>
        <w:pageBreakBefore w:val="false"/>
        <w:rPr/>
      </w:pPr>
      <w:bookmarkStart w:id="10" w:name="_mjvvuhqiybsp"/>
      <w:bookmarkEnd w:id="10"/>
      <w:r>
        <w:rPr/>
        <w:t>Software</w:t>
      </w:r>
    </w:p>
    <w:p>
      <w:pPr>
        <w:pStyle w:val="Heading2"/>
        <w:pageBreakBefore w:val="false"/>
        <w:spacing w:lineRule="auto" w:line="240" w:before="0" w:after="320"/>
        <w:rPr/>
      </w:pPr>
      <w:bookmarkStart w:id="11" w:name="_4u8zi7qurf0m"/>
      <w:bookmarkEnd w:id="11"/>
      <w:r>
        <w:rPr/>
        <w:t>Github...</w:t>
      </w:r>
    </w:p>
    <w:p>
      <w:pPr>
        <w:pStyle w:val="Normal1"/>
        <w:pageBreakBefore w:val="false"/>
        <w:numPr>
          <w:ilvl w:val="1"/>
          <w:numId w:val="5"/>
        </w:numPr>
        <w:ind w:left="1440" w:hanging="360"/>
        <w:rPr/>
      </w:pPr>
      <w:r>
        <w:rPr/>
        <w:t>https://github.com/oresat/oresat-helmholtz</w:t>
      </w:r>
    </w:p>
    <w:p>
      <w:pPr>
        <w:pStyle w:val="Heading2"/>
        <w:pageBreakBefore w:val="false"/>
        <w:rPr/>
      </w:pPr>
      <w:bookmarkStart w:id="12" w:name="_ud7tx72l6bi5"/>
      <w:bookmarkEnd w:id="12"/>
      <w:r>
        <w:rPr/>
        <w:t>Software Features...</w:t>
      </w:r>
    </w:p>
    <w:p>
      <w:pPr>
        <w:pStyle w:val="Normal1"/>
        <w:pageBreakBefore w:val="false"/>
        <w:numPr>
          <w:ilvl w:val="1"/>
          <w:numId w:val="5"/>
        </w:numPr>
        <w:spacing w:before="200" w:afterAutospacing="0" w:after="0"/>
        <w:ind w:left="1440" w:hanging="360"/>
        <w:rPr/>
      </w:pPr>
      <w:r>
        <w:rPr/>
        <w:t>Main system</w:t>
      </w:r>
    </w:p>
    <w:p>
      <w:pPr>
        <w:pStyle w:val="Normal1"/>
        <w:pageBreakBefore w:val="false"/>
        <w:numPr>
          <w:ilvl w:val="2"/>
          <w:numId w:val="5"/>
        </w:numPr>
        <w:spacing w:beforeAutospacing="0" w:before="0" w:afterAutospacing="0" w:after="0"/>
        <w:ind w:left="2160" w:hanging="360"/>
        <w:rPr/>
      </w:pPr>
      <w:r>
        <w:rPr/>
        <w:t>Control</w:t>
      </w:r>
    </w:p>
    <w:p>
      <w:pPr>
        <w:pStyle w:val="Normal1"/>
        <w:pageBreakBefore w:val="false"/>
        <w:numPr>
          <w:ilvl w:val="3"/>
          <w:numId w:val="5"/>
        </w:numPr>
        <w:spacing w:beforeAutospacing="0" w:before="0" w:afterAutospacing="0" w:after="0"/>
        <w:ind w:left="2880" w:hanging="360"/>
        <w:rPr>
          <w:u w:val="none"/>
        </w:rPr>
      </w:pPr>
      <w:r>
        <w:rPr/>
        <w:t>Raspberry Pi 3, python GUI system</w:t>
      </w:r>
    </w:p>
    <w:p>
      <w:pPr>
        <w:pStyle w:val="Normal1"/>
        <w:pageBreakBefore w:val="false"/>
        <w:numPr>
          <w:ilvl w:val="2"/>
          <w:numId w:val="5"/>
        </w:numPr>
        <w:spacing w:beforeAutospacing="0" w:before="0" w:afterAutospacing="0" w:after="0"/>
        <w:ind w:left="2160" w:hanging="360"/>
        <w:rPr/>
      </w:pPr>
      <w:r>
        <w:rPr/>
        <w:t>Modes</w:t>
      </w:r>
    </w:p>
    <w:p>
      <w:pPr>
        <w:pStyle w:val="Normal1"/>
        <w:pageBreakBefore w:val="false"/>
        <w:numPr>
          <w:ilvl w:val="3"/>
          <w:numId w:val="5"/>
        </w:numPr>
        <w:spacing w:beforeAutospacing="0" w:before="0" w:afterAutospacing="0" w:after="0"/>
        <w:ind w:left="2880" w:hanging="360"/>
        <w:rPr/>
      </w:pPr>
      <w:r>
        <w:rPr/>
        <w:t>User manually controls each axis voltage and current individually</w:t>
      </w:r>
    </w:p>
    <w:p>
      <w:pPr>
        <w:pStyle w:val="Normal1"/>
        <w:pageBreakBefore w:val="false"/>
        <w:numPr>
          <w:ilvl w:val="1"/>
          <w:numId w:val="5"/>
        </w:numPr>
        <w:spacing w:beforeAutospacing="0" w:before="0" w:afterAutospacing="0" w:after="0"/>
        <w:ind w:left="1440" w:hanging="360"/>
        <w:rPr/>
      </w:pPr>
      <w:r>
        <w:rPr/>
        <w:t>Sensors</w:t>
      </w:r>
    </w:p>
    <w:p>
      <w:pPr>
        <w:pStyle w:val="Normal1"/>
        <w:pageBreakBefore w:val="false"/>
        <w:numPr>
          <w:ilvl w:val="2"/>
          <w:numId w:val="5"/>
        </w:numPr>
        <w:spacing w:beforeAutospacing="0" w:before="0" w:afterAutospacing="0" w:after="0"/>
        <w:ind w:left="2160" w:hanging="360"/>
        <w:rPr/>
      </w:pPr>
      <w:r>
        <w:rPr/>
        <w:t>Magnetometer</w:t>
      </w:r>
    </w:p>
    <w:p>
      <w:pPr>
        <w:pStyle w:val="Normal1"/>
        <w:pageBreakBefore w:val="false"/>
        <w:numPr>
          <w:ilvl w:val="3"/>
          <w:numId w:val="5"/>
        </w:numPr>
        <w:spacing w:beforeAutospacing="0" w:before="0" w:afterAutospacing="0" w:after="0"/>
        <w:ind w:left="2880" w:hanging="360"/>
        <w:rPr/>
      </w:pPr>
      <w:r>
        <w:rPr/>
        <w:t>Calibration/Initial Conditions</w:t>
      </w:r>
    </w:p>
    <w:p>
      <w:pPr>
        <w:pStyle w:val="Normal1"/>
        <w:pageBreakBefore w:val="false"/>
        <w:numPr>
          <w:ilvl w:val="3"/>
          <w:numId w:val="5"/>
        </w:numPr>
        <w:spacing w:beforeAutospacing="0" w:before="0" w:afterAutospacing="0" w:after="0"/>
        <w:ind w:left="2880" w:hanging="360"/>
        <w:rPr>
          <w:u w:val="none"/>
        </w:rPr>
      </w:pPr>
      <w:r>
        <w:rPr/>
        <w:t>Magnetic field reading live graph display</w:t>
      </w:r>
    </w:p>
    <w:p>
      <w:pPr>
        <w:pStyle w:val="Normal1"/>
        <w:pageBreakBefore w:val="false"/>
        <w:numPr>
          <w:ilvl w:val="2"/>
          <w:numId w:val="5"/>
        </w:numPr>
        <w:spacing w:beforeAutospacing="0" w:before="0" w:afterAutospacing="0" w:after="0"/>
        <w:ind w:left="2160" w:hanging="360"/>
        <w:rPr/>
      </w:pPr>
      <w:r>
        <w:rPr/>
        <w:t>Temperature</w:t>
      </w:r>
    </w:p>
    <w:p>
      <w:pPr>
        <w:pStyle w:val="Normal1"/>
        <w:pageBreakBefore w:val="false"/>
        <w:numPr>
          <w:ilvl w:val="3"/>
          <w:numId w:val="5"/>
        </w:numPr>
        <w:spacing w:beforeAutospacing="0" w:before="0" w:after="0"/>
        <w:ind w:left="2880" w:hanging="360"/>
        <w:rPr/>
      </w:pPr>
      <w:r>
        <w:rPr/>
        <w:t>Safety warnings</w:t>
      </w:r>
    </w:p>
    <w:p>
      <w:pPr>
        <w:pStyle w:val="Heading1"/>
        <w:pageBreakBefore w:val="false"/>
        <w:rPr/>
      </w:pPr>
      <w:bookmarkStart w:id="13" w:name="_7nzd2jgw055r"/>
      <w:bookmarkEnd w:id="13"/>
      <w:r>
        <w:rPr/>
        <w:t>Troubleshooting</w:t>
      </w:r>
    </w:p>
    <w:p>
      <w:pPr>
        <w:pStyle w:val="Normal1"/>
        <w:pageBreakBefore w:val="false"/>
        <w:numPr>
          <w:ilvl w:val="1"/>
          <w:numId w:val="5"/>
        </w:numPr>
        <w:spacing w:before="200" w:afterAutospacing="0" w:after="0"/>
        <w:ind w:left="1440" w:hanging="360"/>
        <w:rPr/>
      </w:pPr>
      <w:r>
        <w:rPr/>
        <w:t>Troubleshooting &amp; Testing</w:t>
      </w:r>
    </w:p>
    <w:p>
      <w:pPr>
        <w:pStyle w:val="Normal1"/>
        <w:pageBreakBefore w:val="false"/>
        <w:numPr>
          <w:ilvl w:val="2"/>
          <w:numId w:val="5"/>
        </w:numPr>
        <w:spacing w:beforeAutospacing="0" w:before="0" w:afterAutospacing="0" w:after="0"/>
        <w:ind w:left="2160" w:hanging="360"/>
        <w:rPr/>
      </w:pPr>
      <w:r>
        <w:rPr/>
        <w:t>Operating conditions</w:t>
      </w:r>
    </w:p>
    <w:p>
      <w:pPr>
        <w:pStyle w:val="Normal1"/>
        <w:pageBreakBefore w:val="false"/>
        <w:numPr>
          <w:ilvl w:val="2"/>
          <w:numId w:val="5"/>
        </w:numPr>
        <w:spacing w:beforeAutospacing="0" w:before="0" w:afterAutospacing="0" w:after="0"/>
        <w:ind w:left="2160" w:hanging="360"/>
        <w:rPr/>
      </w:pPr>
      <w:r>
        <w:rPr/>
        <w:t>Magnetic field</w:t>
      </w:r>
    </w:p>
    <w:p>
      <w:pPr>
        <w:pStyle w:val="Normal1"/>
        <w:pageBreakBefore w:val="false"/>
        <w:numPr>
          <w:ilvl w:val="2"/>
          <w:numId w:val="5"/>
        </w:numPr>
        <w:spacing w:beforeAutospacing="0" w:before="0" w:afterAutospacing="0" w:after="0"/>
        <w:ind w:left="2160" w:hanging="360"/>
        <w:rPr/>
      </w:pPr>
      <w:r>
        <w:rPr/>
        <w:t>Temperature</w:t>
      </w:r>
    </w:p>
    <w:p>
      <w:pPr>
        <w:pStyle w:val="Normal1"/>
        <w:pageBreakBefore w:val="false"/>
        <w:numPr>
          <w:ilvl w:val="2"/>
          <w:numId w:val="5"/>
        </w:numPr>
        <w:spacing w:beforeAutospacing="0" w:before="0" w:afterAutospacing="0" w:after="0"/>
        <w:ind w:left="2160" w:hanging="360"/>
        <w:rPr/>
      </w:pPr>
      <w:r>
        <w:rPr/>
        <w:t>Accuracy</w:t>
      </w:r>
    </w:p>
    <w:p>
      <w:pPr>
        <w:pStyle w:val="Normal1"/>
        <w:pageBreakBefore w:val="false"/>
        <w:numPr>
          <w:ilvl w:val="2"/>
          <w:numId w:val="5"/>
        </w:numPr>
        <w:spacing w:beforeAutospacing="0" w:before="0" w:afterAutospacing="0" w:after="0"/>
        <w:ind w:left="2160" w:hanging="360"/>
        <w:rPr>
          <w:u w:val="none"/>
        </w:rPr>
      </w:pPr>
      <w:r>
        <w:rPr/>
        <w:t>Structural</w:t>
      </w:r>
    </w:p>
    <w:p>
      <w:pPr>
        <w:pStyle w:val="Normal1"/>
        <w:pageBreakBefore w:val="false"/>
        <w:numPr>
          <w:ilvl w:val="3"/>
          <w:numId w:val="5"/>
        </w:numPr>
        <w:spacing w:beforeAutospacing="0" w:before="0" w:after="0"/>
        <w:ind w:left="2880" w:hanging="360"/>
        <w:rPr>
          <w:u w:val="none"/>
        </w:rPr>
      </w:pPr>
      <w:r>
        <w:rPr/>
        <w:t>Wire testing</w:t>
      </w:r>
    </w:p>
    <w:p>
      <w:pPr>
        <w:pStyle w:val="Heading2"/>
        <w:pageBreakBefore w:val="false"/>
        <w:rPr/>
      </w:pPr>
      <w:bookmarkStart w:id="14" w:name="_49q7imnjd502"/>
      <w:bookmarkEnd w:id="14"/>
      <w:r>
        <w:rPr/>
        <w:t>Data Analysis...</w:t>
      </w:r>
    </w:p>
    <w:p>
      <w:pPr>
        <w:pStyle w:val="Normal1"/>
        <w:pageBreakBefore w:val="false"/>
        <w:numPr>
          <w:ilvl w:val="1"/>
          <w:numId w:val="5"/>
        </w:numPr>
        <w:spacing w:before="200" w:afterAutospacing="0" w:after="0"/>
        <w:ind w:left="1440" w:hanging="360"/>
        <w:rPr/>
      </w:pPr>
      <w:r>
        <w:rPr/>
        <w:t>Accuracy testing results</w:t>
      </w:r>
    </w:p>
    <w:p>
      <w:pPr>
        <w:pStyle w:val="Normal1"/>
        <w:pageBreakBefore w:val="false"/>
        <w:numPr>
          <w:ilvl w:val="1"/>
          <w:numId w:val="5"/>
        </w:numPr>
        <w:spacing w:beforeAutospacing="0" w:before="0" w:after="0"/>
        <w:ind w:left="1440" w:hanging="360"/>
        <w:rPr/>
      </w:pPr>
      <w:r>
        <w:rPr/>
        <w:t>Attitude Control System testing (actual use)</w:t>
      </w:r>
    </w:p>
    <w:p>
      <w:pPr>
        <w:pStyle w:val="Heading1"/>
        <w:pageBreakBefore w:val="false"/>
        <w:rPr>
          <w:rFonts w:ascii="Arial" w:hAnsi="Arial" w:eastAsia="Arial" w:cs="Arial"/>
          <w:color w:val="333333"/>
          <w:sz w:val="21"/>
          <w:szCs w:val="21"/>
        </w:rPr>
      </w:pPr>
      <w:bookmarkStart w:id="15" w:name="_i0b8qmyxk3qt"/>
      <w:bookmarkEnd w:id="15"/>
      <w:r>
        <w:rPr/>
        <w:t>Discussion</w:t>
      </w:r>
    </w:p>
    <w:p>
      <w:pPr>
        <w:pStyle w:val="Normal1"/>
        <w:pageBreakBefore w:val="false"/>
        <w:ind w:left="0" w:hanging="0"/>
        <w:rPr>
          <w:rFonts w:ascii="Arial" w:hAnsi="Arial" w:eastAsia="Arial" w:cs="Arial"/>
          <w:color w:val="333333"/>
          <w:sz w:val="21"/>
          <w:szCs w:val="21"/>
        </w:rPr>
      </w:pPr>
      <w:r>
        <w:rPr/>
        <w:t>Future Improvements:</w:t>
      </w:r>
    </w:p>
    <w:p>
      <w:pPr>
        <w:pStyle w:val="Normal1"/>
        <w:keepNext w:val="false"/>
        <w:keepLines w:val="false"/>
        <w:pageBreakBefore w:val="false"/>
        <w:widowControl/>
        <w:numPr>
          <w:ilvl w:val="1"/>
          <w:numId w:val="5"/>
        </w:numPr>
        <w:pBdr/>
        <w:shd w:val="clear" w:fill="auto"/>
        <w:spacing w:lineRule="auto" w:line="276" w:before="200" w:afterAutospacing="0" w:after="0"/>
        <w:ind w:left="1440" w:right="0" w:hanging="360"/>
        <w:jc w:val="left"/>
        <w:rPr>
          <w:rFonts w:ascii="Source Sans Pro" w:hAnsi="Source Sans Pro" w:eastAsia="Source Sans Pro" w:cs="Source Sans Pro"/>
          <w:b w:val="false"/>
          <w:b w:val="false"/>
          <w:i w:val="false"/>
          <w:i w:val="false"/>
          <w:caps w:val="false"/>
          <w:smallCaps w:val="false"/>
          <w:strike w:val="false"/>
          <w:dstrike w:val="false"/>
          <w:color w:val="666666"/>
          <w:position w:val="0"/>
          <w:sz w:val="22"/>
          <w:sz w:val="22"/>
          <w:szCs w:val="22"/>
          <w:u w:val="none"/>
          <w:vertAlign w:val="baseline"/>
        </w:rPr>
      </w:pPr>
      <w:r>
        <w:rPr/>
        <w:t>Integrating drivers to switch current direction by program instead of user.</w:t>
      </w:r>
    </w:p>
    <w:p>
      <w:pPr>
        <w:pStyle w:val="Normal1"/>
        <w:keepNext w:val="false"/>
        <w:keepLines w:val="false"/>
        <w:pageBreakBefore w:val="false"/>
        <w:widowControl/>
        <w:numPr>
          <w:ilvl w:val="2"/>
          <w:numId w:val="5"/>
        </w:numPr>
        <w:pBdr/>
        <w:shd w:val="clear" w:fill="auto"/>
        <w:spacing w:lineRule="auto" w:line="276" w:beforeAutospacing="0" w:before="0" w:afterAutospacing="0" w:after="0"/>
        <w:ind w:left="2160" w:right="0" w:hanging="360"/>
        <w:jc w:val="left"/>
        <w:rPr>
          <w:u w:val="none"/>
        </w:rPr>
      </w:pPr>
      <w:r>
        <w:rPr/>
        <w:t>Currently, to switch the field vector direction the user must manually switch the wire connection to the power supply. This poses a safety risk to the user and probability of component damage/failure.</w:t>
      </w:r>
    </w:p>
    <w:p>
      <w:pPr>
        <w:pStyle w:val="Normal1"/>
        <w:keepNext w:val="false"/>
        <w:keepLines w:val="false"/>
        <w:pageBreakBefore w:val="false"/>
        <w:widowControl/>
        <w:numPr>
          <w:ilvl w:val="1"/>
          <w:numId w:val="5"/>
        </w:numPr>
        <w:pBdr/>
        <w:shd w:val="clear" w:fill="auto"/>
        <w:spacing w:lineRule="auto" w:line="276" w:beforeAutospacing="0" w:before="0" w:afterAutospacing="0" w:after="0"/>
        <w:ind w:left="1440" w:right="0" w:hanging="360"/>
        <w:jc w:val="left"/>
        <w:rPr>
          <w:u w:val="none"/>
        </w:rPr>
      </w:pPr>
      <w:r>
        <w:rPr/>
        <w:t>Higher quality magnetometer</w:t>
      </w:r>
    </w:p>
    <w:p>
      <w:pPr>
        <w:pStyle w:val="Normal1"/>
        <w:keepNext w:val="false"/>
        <w:keepLines w:val="false"/>
        <w:pageBreakBefore w:val="false"/>
        <w:widowControl/>
        <w:numPr>
          <w:ilvl w:val="2"/>
          <w:numId w:val="5"/>
        </w:numPr>
        <w:pBdr/>
        <w:shd w:val="clear" w:fill="auto"/>
        <w:spacing w:lineRule="auto" w:line="276" w:beforeAutospacing="0" w:before="0" w:afterAutospacing="0" w:after="0"/>
        <w:ind w:left="2160" w:right="0" w:hanging="360"/>
        <w:jc w:val="left"/>
        <w:rPr>
          <w:u w:val="none"/>
        </w:rPr>
      </w:pPr>
      <w:r>
        <w:rPr/>
        <w:t xml:space="preserve">Currently using a MAG3110 I2C magnetometer. This sensor is great for prototyping but has a sensitivity of .1uT and noise up to 0.25 uT rms. </w:t>
      </w:r>
    </w:p>
    <w:p>
      <w:pPr>
        <w:pStyle w:val="Normal1"/>
        <w:keepNext w:val="false"/>
        <w:keepLines w:val="false"/>
        <w:pageBreakBefore w:val="false"/>
        <w:widowControl/>
        <w:numPr>
          <w:ilvl w:val="2"/>
          <w:numId w:val="5"/>
        </w:numPr>
        <w:pBdr/>
        <w:shd w:val="clear" w:fill="auto"/>
        <w:spacing w:lineRule="auto" w:line="276" w:beforeAutospacing="0" w:before="0" w:afterAutospacing="0" w:after="0"/>
        <w:ind w:left="2160" w:right="0" w:hanging="360"/>
        <w:jc w:val="left"/>
        <w:rPr>
          <w:u w:val="none"/>
        </w:rPr>
      </w:pPr>
      <w:r>
        <w:rPr/>
        <w:t>Since this cage works within the uT range, having noise and low sensitivity to the field can produce data analysis errors.</w:t>
      </w:r>
    </w:p>
    <w:p>
      <w:pPr>
        <w:pStyle w:val="Normal1"/>
        <w:keepNext w:val="false"/>
        <w:keepLines w:val="false"/>
        <w:pageBreakBefore w:val="false"/>
        <w:widowControl/>
        <w:numPr>
          <w:ilvl w:val="1"/>
          <w:numId w:val="5"/>
        </w:numPr>
        <w:pBdr/>
        <w:shd w:val="clear" w:fill="auto"/>
        <w:spacing w:lineRule="auto" w:line="276" w:beforeAutospacing="0" w:before="0" w:afterAutospacing="0" w:after="0"/>
        <w:ind w:left="1440" w:right="0" w:hanging="360"/>
        <w:jc w:val="left"/>
        <w:rPr>
          <w:u w:val="none"/>
        </w:rPr>
      </w:pPr>
      <w:r>
        <w:rPr/>
        <w:t>Desired Magnetic Field user input</w:t>
      </w:r>
    </w:p>
    <w:p>
      <w:pPr>
        <w:pStyle w:val="Normal1"/>
        <w:keepNext w:val="false"/>
        <w:keepLines w:val="false"/>
        <w:pageBreakBefore w:val="false"/>
        <w:widowControl/>
        <w:numPr>
          <w:ilvl w:val="2"/>
          <w:numId w:val="5"/>
        </w:numPr>
        <w:pBdr/>
        <w:shd w:val="clear" w:fill="auto"/>
        <w:spacing w:lineRule="auto" w:line="276" w:beforeAutospacing="0" w:before="0" w:afterAutospacing="0" w:after="0"/>
        <w:ind w:left="2160" w:right="0" w:hanging="360"/>
        <w:jc w:val="left"/>
        <w:rPr>
          <w:u w:val="none"/>
        </w:rPr>
      </w:pPr>
      <w:r>
        <w:rPr/>
        <w:t>User ability to input desired magnetic field into control program.</w:t>
      </w:r>
    </w:p>
    <w:p>
      <w:pPr>
        <w:pStyle w:val="Normal1"/>
        <w:keepNext w:val="false"/>
        <w:keepLines w:val="false"/>
        <w:pageBreakBefore w:val="false"/>
        <w:widowControl/>
        <w:numPr>
          <w:ilvl w:val="2"/>
          <w:numId w:val="5"/>
        </w:numPr>
        <w:pBdr/>
        <w:shd w:val="clear" w:fill="auto"/>
        <w:spacing w:lineRule="auto" w:line="276" w:beforeAutospacing="0" w:before="0" w:afterAutospacing="0" w:after="0"/>
        <w:ind w:left="2160" w:right="0" w:hanging="360"/>
        <w:jc w:val="left"/>
        <w:rPr>
          <w:u w:val="none"/>
        </w:rPr>
      </w:pPr>
      <w:r>
        <w:rPr/>
        <w:t>Calibration feature for current Earth’s magnetic field values, will need more precise magnetometer to accomplish this.</w:t>
      </w:r>
    </w:p>
    <w:p>
      <w:pPr>
        <w:pStyle w:val="Normal1"/>
        <w:keepNext w:val="false"/>
        <w:keepLines w:val="false"/>
        <w:pageBreakBefore w:val="false"/>
        <w:widowControl/>
        <w:numPr>
          <w:ilvl w:val="2"/>
          <w:numId w:val="5"/>
        </w:numPr>
        <w:pBdr/>
        <w:shd w:val="clear" w:fill="auto"/>
        <w:spacing w:lineRule="auto" w:line="276" w:beforeAutospacing="0" w:before="0" w:afterAutospacing="0" w:after="0"/>
        <w:ind w:left="2160" w:right="0" w:hanging="360"/>
        <w:jc w:val="left"/>
        <w:rPr>
          <w:u w:val="none"/>
        </w:rPr>
      </w:pPr>
      <w:r>
        <w:rPr/>
        <w:t>Program will calculate magnetic field vector variable values and output voltage and current needed to reach the theoretical value with sensor readings to account for error.</w:t>
      </w:r>
    </w:p>
    <w:p>
      <w:pPr>
        <w:pStyle w:val="Normal1"/>
        <w:pageBreakBefore w:val="false"/>
        <w:numPr>
          <w:ilvl w:val="1"/>
          <w:numId w:val="5"/>
        </w:numPr>
        <w:spacing w:beforeAutospacing="0" w:before="0" w:afterAutospacing="0" w:after="0"/>
        <w:ind w:left="1440" w:hanging="360"/>
        <w:rPr/>
      </w:pPr>
      <w:r>
        <w:rPr/>
        <w:t>Integrating camera into testing area</w:t>
      </w:r>
    </w:p>
    <w:p>
      <w:pPr>
        <w:pStyle w:val="Normal1"/>
        <w:pageBreakBefore w:val="false"/>
        <w:numPr>
          <w:ilvl w:val="2"/>
          <w:numId w:val="5"/>
        </w:numPr>
        <w:spacing w:beforeAutospacing="0" w:before="0" w:afterAutospacing="0" w:after="0"/>
        <w:ind w:left="2160" w:hanging="360"/>
        <w:rPr/>
      </w:pPr>
      <w:r>
        <w:rPr/>
        <w:t>Will connect with data output. Data will save voltage/current settings, 3-axis magnetic field readings, and camera images or video.</w:t>
      </w:r>
    </w:p>
    <w:p>
      <w:pPr>
        <w:pStyle w:val="Normal1"/>
        <w:pageBreakBefore w:val="false"/>
        <w:numPr>
          <w:ilvl w:val="2"/>
          <w:numId w:val="5"/>
        </w:numPr>
        <w:spacing w:beforeAutospacing="0" w:before="0" w:after="0"/>
        <w:ind w:left="2160" w:hanging="360"/>
        <w:rPr>
          <w:u w:val="none"/>
        </w:rPr>
      </w:pPr>
      <w:r>
        <w:rPr/>
        <w:t>Will assist in attitude control system efficiency testing.</w:t>
      </w:r>
    </w:p>
    <w:p>
      <w:pPr>
        <w:pStyle w:val="Heading1"/>
        <w:pageBreakBefore w:val="false"/>
        <w:rPr>
          <w:rFonts w:ascii="Arial" w:hAnsi="Arial" w:eastAsia="Arial" w:cs="Arial"/>
          <w:color w:val="333333"/>
          <w:sz w:val="21"/>
          <w:szCs w:val="21"/>
        </w:rPr>
      </w:pPr>
      <w:bookmarkStart w:id="16" w:name="_kvp8mftjc5ab"/>
      <w:bookmarkEnd w:id="16"/>
      <w:r>
        <w:rPr/>
        <w:t>Appendix</w:t>
      </w:r>
    </w:p>
    <w:p>
      <w:pPr>
        <w:pStyle w:val="Heading2"/>
        <w:pageBreakBefore w:val="false"/>
        <w:spacing w:lineRule="auto" w:line="240" w:before="0" w:after="320"/>
        <w:rPr/>
      </w:pPr>
      <w:bookmarkStart w:id="17" w:name="_okdsgx8t3r30"/>
      <w:bookmarkEnd w:id="17"/>
      <w:r>
        <w:rPr/>
        <w:t>Budget:</w:t>
      </w:r>
    </w:p>
    <w:p>
      <w:pPr>
        <w:pStyle w:val="Normal1"/>
        <w:pageBreakBefore w:val="false"/>
        <w:rPr/>
      </w:pPr>
      <w:r>
        <w:rPr/>
        <w:drawing>
          <wp:inline distT="0" distB="0" distL="0" distR="0">
            <wp:extent cx="4691380" cy="4199890"/>
            <wp:effectExtent l="0" t="0" r="0" b="0"/>
            <wp:docPr id="2" name="image3.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3.jpg" descr=""/>
                    <pic:cNvPicPr>
                      <a:picLocks noChangeAspect="1" noChangeArrowheads="1"/>
                    </pic:cNvPicPr>
                  </pic:nvPicPr>
                  <pic:blipFill>
                    <a:blip r:embed="rId3"/>
                    <a:srcRect l="13620" t="8072" r="13620" b="7870"/>
                    <a:stretch>
                      <a:fillRect/>
                    </a:stretch>
                  </pic:blipFill>
                  <pic:spPr bwMode="auto">
                    <a:xfrm>
                      <a:off x="0" y="0"/>
                      <a:ext cx="4691380" cy="4199890"/>
                    </a:xfrm>
                    <a:prstGeom prst="rect">
                      <a:avLst/>
                    </a:prstGeom>
                  </pic:spPr>
                </pic:pic>
              </a:graphicData>
            </a:graphic>
          </wp:inline>
        </w:drawing>
      </w:r>
    </w:p>
    <w:p>
      <w:pPr>
        <w:pStyle w:val="Heading2"/>
        <w:pageBreakBefore w:val="false"/>
        <w:spacing w:lineRule="auto" w:line="240" w:before="0" w:after="320"/>
        <w:rPr/>
      </w:pPr>
      <w:bookmarkStart w:id="18" w:name="_bo8c59mcqrtl"/>
      <w:bookmarkEnd w:id="18"/>
      <w:r>
        <w:rPr/>
        <w:t>Definitions...</w:t>
      </w:r>
    </w:p>
    <w:p>
      <w:pPr>
        <w:pStyle w:val="Normal1"/>
        <w:pageBreakBefore w:val="false"/>
        <w:numPr>
          <w:ilvl w:val="0"/>
          <w:numId w:val="1"/>
        </w:numPr>
        <w:spacing w:lineRule="auto" w:line="240" w:before="0" w:after="320"/>
        <w:ind w:left="720" w:hanging="360"/>
        <w:rPr/>
      </w:pPr>
      <w:r>
        <w:rPr>
          <w:rFonts w:eastAsia="Arial" w:cs="Arial" w:ascii="Arial" w:hAnsi="Arial"/>
          <w:color w:val="333333"/>
          <w:sz w:val="21"/>
          <w:szCs w:val="21"/>
        </w:rPr>
        <w:t>TBD</w:t>
      </w:r>
    </w:p>
    <w:p>
      <w:pPr>
        <w:pStyle w:val="Heading2"/>
        <w:pageBreakBefore w:val="false"/>
        <w:spacing w:lineRule="auto" w:line="264" w:before="300" w:after="160"/>
        <w:rPr/>
      </w:pPr>
      <w:bookmarkStart w:id="19" w:name="_dshbzv3dmecv"/>
      <w:bookmarkEnd w:id="19"/>
      <w:r>
        <w:rPr/>
        <w:t xml:space="preserve">OreSat Helmholtz Cage: SOP </w:t>
      </w:r>
    </w:p>
    <w:p>
      <w:pPr>
        <w:pStyle w:val="Normal1"/>
        <w:pageBreakBefore w:val="false"/>
        <w:spacing w:lineRule="auto" w:line="264" w:before="300" w:after="160"/>
        <w:rPr/>
      </w:pPr>
      <w:r>
        <w:rPr/>
        <w:t>General Notes</w:t>
      </w:r>
    </w:p>
    <w:p>
      <w:pPr>
        <w:pStyle w:val="Normal1"/>
        <w:pageBreakBefore w:val="false"/>
        <w:numPr>
          <w:ilvl w:val="0"/>
          <w:numId w:val="8"/>
        </w:numPr>
        <w:spacing w:lineRule="auto" w:line="240" w:before="0" w:afterAutospacing="0" w:after="0"/>
        <w:ind w:left="720" w:hanging="360"/>
        <w:rPr/>
      </w:pPr>
      <w:r>
        <w:rPr>
          <w:rFonts w:eastAsia="Arial" w:cs="Arial" w:ascii="Arial" w:hAnsi="Arial"/>
          <w:color w:val="333333"/>
          <w:sz w:val="21"/>
          <w:szCs w:val="21"/>
        </w:rPr>
        <w:t>Operate the cage with 4.92 max amps and 15.20 max volts to output the largest magnetic field vector.</w:t>
      </w:r>
    </w:p>
    <w:p>
      <w:pPr>
        <w:pStyle w:val="Normal1"/>
        <w:pageBreakBefore w:val="false"/>
        <w:numPr>
          <w:ilvl w:val="0"/>
          <w:numId w:val="8"/>
        </w:numPr>
        <w:spacing w:lineRule="auto" w:line="240" w:before="0" w:afterAutospacing="0" w:after="0"/>
        <w:ind w:left="720" w:hanging="360"/>
        <w:rPr/>
      </w:pPr>
      <w:r>
        <w:rPr>
          <w:rFonts w:eastAsia="Arial" w:cs="Arial" w:ascii="Arial" w:hAnsi="Arial"/>
          <w:color w:val="333333"/>
          <w:sz w:val="21"/>
          <w:szCs w:val="21"/>
        </w:rPr>
        <w:t xml:space="preserve">Theoretical magnetic field vector equation: </w:t>
      </w:r>
      <w:r>
        <w:rPr/>
        <w:drawing>
          <wp:inline distT="0" distB="0" distL="0" distR="0">
            <wp:extent cx="5867400" cy="542925"/>
            <wp:effectExtent l="0" t="0" r="0" b="0"/>
            <wp:docPr id="3" name="image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png" descr=""/>
                    <pic:cNvPicPr>
                      <a:picLocks noChangeAspect="1" noChangeArrowheads="1"/>
                    </pic:cNvPicPr>
                  </pic:nvPicPr>
                  <pic:blipFill>
                    <a:blip r:embed="rId4"/>
                    <a:srcRect l="1280" t="10929" r="0" b="0"/>
                    <a:stretch>
                      <a:fillRect/>
                    </a:stretch>
                  </pic:blipFill>
                  <pic:spPr bwMode="auto">
                    <a:xfrm>
                      <a:off x="0" y="0"/>
                      <a:ext cx="5867400" cy="542925"/>
                    </a:xfrm>
                    <a:prstGeom prst="rect">
                      <a:avLst/>
                    </a:prstGeom>
                  </pic:spPr>
                </pic:pic>
              </a:graphicData>
            </a:graphic>
          </wp:inline>
        </w:drawing>
      </w:r>
    </w:p>
    <w:p>
      <w:pPr>
        <w:pStyle w:val="Normal1"/>
        <w:pageBreakBefore w:val="false"/>
        <w:numPr>
          <w:ilvl w:val="1"/>
          <w:numId w:val="8"/>
        </w:numPr>
        <w:spacing w:lineRule="auto" w:line="240" w:before="0" w:afterAutospacing="0" w:after="0"/>
        <w:ind w:left="1440" w:hanging="360"/>
        <w:rPr>
          <w:rFonts w:ascii="Arial" w:hAnsi="Arial" w:eastAsia="Arial" w:cs="Arial"/>
          <w:color w:val="333333"/>
          <w:sz w:val="21"/>
          <w:szCs w:val="21"/>
        </w:rPr>
      </w:pPr>
      <w:r>
        <w:rPr>
          <w:rFonts w:eastAsia="Arial" w:cs="Arial" w:ascii="Arial" w:hAnsi="Arial"/>
          <w:color w:val="333333"/>
          <w:sz w:val="21"/>
          <w:szCs w:val="21"/>
        </w:rPr>
        <w:t>Bz is the total field produced by both square coils as a function of the axial distance z from the center of the coils</w:t>
      </w:r>
    </w:p>
    <w:p>
      <w:pPr>
        <w:pStyle w:val="Normal1"/>
        <w:pageBreakBefore w:val="false"/>
        <w:numPr>
          <w:ilvl w:val="1"/>
          <w:numId w:val="8"/>
        </w:numPr>
        <w:spacing w:lineRule="auto" w:line="240" w:before="0" w:afterAutospacing="0" w:after="0"/>
        <w:ind w:left="1440" w:hanging="360"/>
        <w:rPr>
          <w:rFonts w:ascii="Arial" w:hAnsi="Arial" w:eastAsia="Arial" w:cs="Arial"/>
          <w:color w:val="333333"/>
          <w:sz w:val="21"/>
          <w:szCs w:val="21"/>
        </w:rPr>
      </w:pPr>
      <w:r>
        <w:rPr/>
      </w:r>
      <m:oMath xmlns:m="http://schemas.openxmlformats.org/officeDocument/2006/math">
        <m:sSub>
          <m:e>
            <m:r>
              <w:rPr>
                <w:rFonts w:ascii="Cambria Math" w:hAnsi="Cambria Math"/>
              </w:rPr>
              <m:t xml:space="preserve">u</m:t>
            </m:r>
          </m:e>
          <m:sub>
            <m:r>
              <w:rPr>
                <w:rFonts w:ascii="Cambria Math" w:hAnsi="Cambria Math"/>
              </w:rPr>
              <m:t xml:space="preserve">0</m:t>
            </m:r>
          </m:sub>
        </m:sSub>
      </m:oMath>
      <w:r>
        <w:rPr>
          <w:rFonts w:eastAsia="Arial" w:cs="Arial" w:ascii="Arial" w:hAnsi="Arial"/>
          <w:color w:val="333333"/>
          <w:sz w:val="21"/>
          <w:szCs w:val="21"/>
        </w:rPr>
        <w:t xml:space="preserve">is the permeability of free space: </w:t>
      </w:r>
      <w:r>
        <w:rPr/>
      </w:r>
      <m:oMath xmlns:m="http://schemas.openxmlformats.org/officeDocument/2006/math">
        <m:r>
          <w:rPr>
            <w:rFonts w:ascii="Cambria Math" w:hAnsi="Cambria Math"/>
          </w:rPr>
          <m:t xml:space="preserve">4</m:t>
        </m:r>
        <m:r>
          <w:rPr>
            <w:rFonts w:ascii="Cambria Math" w:hAnsi="Cambria Math"/>
          </w:rPr>
          <m:t xml:space="preserve">π</m:t>
        </m:r>
        <m:r>
          <w:rPr>
            <w:rFonts w:ascii="Cambria Math" w:hAnsi="Cambria Math"/>
          </w:rPr>
          <m:t xml:space="preserve">∗</m:t>
        </m:r>
        <m:r>
          <w:rPr>
            <w:rFonts w:ascii="Cambria Math" w:hAnsi="Cambria Math"/>
          </w:rPr>
          <m:t xml:space="preserve">1</m:t>
        </m:r>
        <m:sSup>
          <m:e>
            <m:r>
              <w:rPr>
                <w:rFonts w:ascii="Cambria Math" w:hAnsi="Cambria Math"/>
              </w:rPr>
              <m:t xml:space="preserve">0</m:t>
            </m:r>
          </m:e>
          <m:sup>
            <m:r>
              <w:rPr>
                <w:rFonts w:ascii="Cambria Math" w:hAnsi="Cambria Math"/>
              </w:rPr>
              <m:t xml:space="preserve">−</m:t>
            </m:r>
            <m:r>
              <w:rPr>
                <w:rFonts w:ascii="Cambria Math" w:hAnsi="Cambria Math"/>
              </w:rPr>
              <m:t xml:space="preserve">7</m:t>
            </m:r>
          </m:sup>
        </m:sSup>
        <m:r>
          <w:rPr>
            <w:rFonts w:ascii="Cambria Math" w:hAnsi="Cambria Math"/>
          </w:rPr>
          <m:t xml:space="preserve">WB</m:t>
        </m:r>
        <m:sSup>
          <m:e>
            <m:r>
              <w:rPr>
                <w:rFonts w:ascii="Cambria Math" w:hAnsi="Cambria Math"/>
              </w:rPr>
              <m:t xml:space="preserve">A</m:t>
            </m:r>
          </m:e>
          <m:sup>
            <m:r>
              <w:rPr>
                <w:rFonts w:ascii="Cambria Math" w:hAnsi="Cambria Math"/>
              </w:rPr>
              <m:t xml:space="preserve">−</m:t>
            </m:r>
            <m:r>
              <w:rPr>
                <w:rFonts w:ascii="Cambria Math" w:hAnsi="Cambria Math"/>
              </w:rPr>
              <m:t xml:space="preserve">1</m:t>
            </m:r>
          </m:sup>
        </m:sSup>
        <m:sSup>
          <m:e>
            <m:r>
              <w:rPr>
                <w:rFonts w:ascii="Cambria Math" w:hAnsi="Cambria Math"/>
              </w:rPr>
              <m:t xml:space="preserve">m</m:t>
            </m:r>
          </m:e>
          <m:sup>
            <m:r>
              <w:rPr>
                <w:rFonts w:ascii="Cambria Math" w:hAnsi="Cambria Math"/>
              </w:rPr>
              <m:t xml:space="preserve">−</m:t>
            </m:r>
            <m:r>
              <w:rPr>
                <w:rFonts w:ascii="Cambria Math" w:hAnsi="Cambria Math"/>
              </w:rPr>
              <m:t xml:space="preserve">1</m:t>
            </m:r>
          </m:sup>
        </m:sSup>
      </m:oMath>
    </w:p>
    <w:p>
      <w:pPr>
        <w:pStyle w:val="Normal1"/>
        <w:pageBreakBefore w:val="false"/>
        <w:numPr>
          <w:ilvl w:val="1"/>
          <w:numId w:val="8"/>
        </w:numPr>
        <w:spacing w:lineRule="auto" w:line="240" w:before="0" w:afterAutospacing="0" w:after="0"/>
        <w:ind w:left="1440" w:hanging="360"/>
        <w:rPr>
          <w:rFonts w:ascii="Arial" w:hAnsi="Arial" w:eastAsia="Arial" w:cs="Arial"/>
          <w:color w:val="333333"/>
          <w:sz w:val="21"/>
          <w:szCs w:val="21"/>
        </w:rPr>
      </w:pPr>
      <w:r>
        <w:rPr>
          <w:rFonts w:eastAsia="Arial" w:cs="Arial" w:ascii="Arial" w:hAnsi="Arial"/>
          <w:color w:val="333333"/>
          <w:sz w:val="21"/>
          <w:szCs w:val="21"/>
        </w:rPr>
        <w:t>n is the number of turns of wire: 58 turns</w:t>
      </w:r>
    </w:p>
    <w:p>
      <w:pPr>
        <w:pStyle w:val="Normal1"/>
        <w:pageBreakBefore w:val="false"/>
        <w:numPr>
          <w:ilvl w:val="1"/>
          <w:numId w:val="8"/>
        </w:numPr>
        <w:spacing w:lineRule="auto" w:line="240" w:before="0" w:afterAutospacing="0" w:after="0"/>
        <w:ind w:left="1440" w:hanging="360"/>
        <w:rPr>
          <w:rFonts w:ascii="Arial" w:hAnsi="Arial" w:eastAsia="Arial" w:cs="Arial"/>
          <w:color w:val="333333"/>
          <w:sz w:val="21"/>
          <w:szCs w:val="21"/>
        </w:rPr>
      </w:pPr>
      <w:r>
        <w:rPr>
          <w:rFonts w:eastAsia="Arial" w:cs="Arial" w:ascii="Arial" w:hAnsi="Arial"/>
          <w:color w:val="333333"/>
          <w:sz w:val="21"/>
          <w:szCs w:val="21"/>
        </w:rPr>
        <w:t>I is the current of the wire being analyzed: user input</w:t>
      </w:r>
    </w:p>
    <w:p>
      <w:pPr>
        <w:pStyle w:val="Normal1"/>
        <w:pageBreakBefore w:val="false"/>
        <w:numPr>
          <w:ilvl w:val="1"/>
          <w:numId w:val="8"/>
        </w:numPr>
        <w:spacing w:lineRule="auto" w:line="240" w:before="0" w:afterAutospacing="0" w:after="0"/>
        <w:ind w:left="1440" w:hanging="360"/>
        <w:rPr>
          <w:rFonts w:ascii="Arial" w:hAnsi="Arial" w:eastAsia="Arial" w:cs="Arial"/>
          <w:color w:val="333333"/>
          <w:sz w:val="21"/>
          <w:szCs w:val="21"/>
        </w:rPr>
      </w:pPr>
      <w:r>
        <w:rPr>
          <w:rFonts w:eastAsia="Arial" w:cs="Arial" w:ascii="Arial" w:hAnsi="Arial"/>
          <w:color w:val="333333"/>
          <w:sz w:val="21"/>
          <w:szCs w:val="21"/>
        </w:rPr>
        <w:t xml:space="preserve">h is the distance between the coils: </w:t>
      </w:r>
    </w:p>
    <w:p>
      <w:pPr>
        <w:pStyle w:val="Normal1"/>
        <w:pageBreakBefore w:val="false"/>
        <w:numPr>
          <w:ilvl w:val="1"/>
          <w:numId w:val="8"/>
        </w:numPr>
        <w:spacing w:lineRule="auto" w:line="240" w:before="0" w:afterAutospacing="0" w:after="0"/>
        <w:ind w:left="1440" w:hanging="360"/>
        <w:rPr>
          <w:rFonts w:ascii="Arial" w:hAnsi="Arial" w:eastAsia="Arial" w:cs="Arial"/>
          <w:color w:val="333333"/>
          <w:sz w:val="21"/>
          <w:szCs w:val="21"/>
        </w:rPr>
      </w:pPr>
      <w:r>
        <w:rPr>
          <w:rFonts w:eastAsia="Arial" w:cs="Arial" w:ascii="Arial" w:hAnsi="Arial"/>
          <w:color w:val="333333"/>
          <w:sz w:val="21"/>
          <w:szCs w:val="21"/>
        </w:rPr>
        <w:t xml:space="preserve">a is one half the side length of the structure: </w:t>
      </w:r>
    </w:p>
    <w:p>
      <w:pPr>
        <w:pStyle w:val="Normal1"/>
        <w:pageBreakBefore w:val="false"/>
        <w:numPr>
          <w:ilvl w:val="0"/>
          <w:numId w:val="8"/>
        </w:numPr>
        <w:spacing w:lineRule="auto" w:line="240" w:before="0" w:after="320"/>
        <w:ind w:left="720" w:hanging="360"/>
        <w:rPr/>
      </w:pPr>
      <w:r>
        <w:rPr>
          <w:rFonts w:eastAsia="Arial" w:cs="Arial" w:ascii="Arial" w:hAnsi="Arial"/>
          <w:color w:val="333333"/>
          <w:sz w:val="21"/>
          <w:szCs w:val="21"/>
        </w:rPr>
        <w:t>Do not operate the Helmholtz Cage if the vacuum chamber is on!</w:t>
      </w:r>
    </w:p>
    <w:p>
      <w:pPr>
        <w:pStyle w:val="Normal1"/>
        <w:pageBreakBefore w:val="false"/>
        <w:spacing w:lineRule="auto" w:line="264" w:before="300" w:after="160"/>
        <w:rPr/>
      </w:pPr>
      <w:r>
        <w:rPr/>
        <w:t>Safety</w:t>
      </w:r>
    </w:p>
    <w:p>
      <w:pPr>
        <w:pStyle w:val="Normal1"/>
        <w:pageBreakBefore w:val="false"/>
        <w:numPr>
          <w:ilvl w:val="0"/>
          <w:numId w:val="1"/>
        </w:numPr>
        <w:spacing w:lineRule="auto" w:line="240" w:before="0" w:afterAutospacing="0" w:after="0"/>
        <w:ind w:left="720" w:hanging="360"/>
        <w:rPr/>
      </w:pPr>
      <w:r>
        <w:rPr>
          <w:rFonts w:eastAsia="Arial" w:cs="Arial" w:ascii="Arial" w:hAnsi="Arial"/>
          <w:color w:val="333333"/>
          <w:sz w:val="21"/>
          <w:szCs w:val="21"/>
        </w:rPr>
        <w:t>The red coils will get hot if operated for an extended period of time at high currents. Do not touch or hold the coils when operating the cage.</w:t>
      </w:r>
    </w:p>
    <w:p>
      <w:pPr>
        <w:pStyle w:val="Normal1"/>
        <w:pageBreakBefore w:val="false"/>
        <w:numPr>
          <w:ilvl w:val="0"/>
          <w:numId w:val="1"/>
        </w:numPr>
        <w:spacing w:lineRule="auto" w:line="240" w:before="0" w:afterAutospacing="0" w:after="0"/>
        <w:ind w:left="720" w:hanging="360"/>
        <w:rPr/>
      </w:pPr>
      <w:r>
        <w:rPr>
          <w:rFonts w:eastAsia="Arial" w:cs="Arial" w:ascii="Arial" w:hAnsi="Arial"/>
          <w:color w:val="333333"/>
          <w:sz w:val="21"/>
          <w:szCs w:val="21"/>
        </w:rPr>
        <w:t>Monitor the temperature of the wires to maintain a safe operating temperature below 140</w:t>
      </w:r>
      <w:r>
        <w:rPr>
          <w:rFonts w:eastAsia="Arial" w:cs="Arial" w:ascii="Arial" w:hAnsi="Arial"/>
          <w:b/>
          <w:color w:val="222222"/>
          <w:sz w:val="21"/>
          <w:szCs w:val="21"/>
        </w:rPr>
        <w:t>°</w:t>
      </w:r>
      <w:r>
        <w:rPr>
          <w:rFonts w:eastAsia="Arial" w:cs="Arial" w:ascii="Arial" w:hAnsi="Arial"/>
          <w:color w:val="333333"/>
          <w:sz w:val="21"/>
          <w:szCs w:val="21"/>
        </w:rPr>
        <w:t>C.</w:t>
      </w:r>
    </w:p>
    <w:p>
      <w:pPr>
        <w:pStyle w:val="Normal1"/>
        <w:pageBreakBefore w:val="false"/>
        <w:numPr>
          <w:ilvl w:val="0"/>
          <w:numId w:val="1"/>
        </w:numPr>
        <w:spacing w:lineRule="auto" w:line="240" w:before="0" w:afterAutospacing="0" w:after="0"/>
        <w:ind w:left="720" w:hanging="360"/>
        <w:rPr/>
      </w:pPr>
      <w:r>
        <w:rPr>
          <w:rFonts w:eastAsia="Arial" w:cs="Arial" w:ascii="Arial" w:hAnsi="Arial"/>
          <w:color w:val="333333"/>
          <w:sz w:val="21"/>
          <w:szCs w:val="21"/>
        </w:rPr>
        <w:t>Monitor the temperature of the main power supply to operate between -25</w:t>
      </w:r>
      <w:r>
        <w:rPr>
          <w:rFonts w:eastAsia="Arial" w:cs="Arial" w:ascii="Arial" w:hAnsi="Arial"/>
          <w:b/>
          <w:color w:val="222222"/>
          <w:sz w:val="21"/>
          <w:szCs w:val="21"/>
        </w:rPr>
        <w:t>°</w:t>
      </w:r>
      <w:r>
        <w:rPr>
          <w:rFonts w:eastAsia="Arial" w:cs="Arial" w:ascii="Arial" w:hAnsi="Arial"/>
          <w:color w:val="222222"/>
          <w:sz w:val="21"/>
          <w:szCs w:val="21"/>
        </w:rPr>
        <w:t>C</w:t>
      </w:r>
      <w:r>
        <w:rPr>
          <w:rFonts w:eastAsia="Arial" w:cs="Arial" w:ascii="Arial" w:hAnsi="Arial"/>
          <w:color w:val="333333"/>
          <w:sz w:val="21"/>
          <w:szCs w:val="21"/>
        </w:rPr>
        <w:t xml:space="preserve"> to 70</w:t>
      </w:r>
      <w:r>
        <w:rPr>
          <w:rFonts w:eastAsia="Arial" w:cs="Arial" w:ascii="Arial" w:hAnsi="Arial"/>
          <w:b/>
          <w:color w:val="222222"/>
          <w:sz w:val="21"/>
          <w:szCs w:val="21"/>
        </w:rPr>
        <w:t>°</w:t>
      </w:r>
      <w:r>
        <w:rPr>
          <w:rFonts w:eastAsia="Arial" w:cs="Arial" w:ascii="Arial" w:hAnsi="Arial"/>
          <w:color w:val="333333"/>
          <w:sz w:val="21"/>
          <w:szCs w:val="21"/>
        </w:rPr>
        <w:t>C.</w:t>
      </w:r>
    </w:p>
    <w:p>
      <w:pPr>
        <w:pStyle w:val="Normal1"/>
        <w:pageBreakBefore w:val="false"/>
        <w:numPr>
          <w:ilvl w:val="0"/>
          <w:numId w:val="1"/>
        </w:numPr>
        <w:spacing w:lineRule="auto" w:line="240" w:before="0" w:afterAutospacing="0" w:after="0"/>
        <w:ind w:left="720" w:hanging="360"/>
        <w:rPr/>
      </w:pPr>
      <w:r>
        <w:rPr>
          <w:rFonts w:eastAsia="Arial" w:cs="Arial" w:ascii="Arial" w:hAnsi="Arial"/>
          <w:color w:val="333333"/>
          <w:sz w:val="21"/>
          <w:szCs w:val="21"/>
        </w:rPr>
        <w:t>If the temperature begins to approach the operating limits, turn off the power supply and let the cage cool down before resuming testing.</w:t>
      </w:r>
    </w:p>
    <w:p>
      <w:pPr>
        <w:pStyle w:val="Normal1"/>
        <w:pageBreakBefore w:val="false"/>
        <w:numPr>
          <w:ilvl w:val="0"/>
          <w:numId w:val="1"/>
        </w:numPr>
        <w:spacing w:lineRule="auto" w:line="240" w:before="0" w:after="320"/>
        <w:ind w:left="720" w:hanging="360"/>
        <w:rPr/>
      </w:pPr>
      <w:r>
        <w:rPr>
          <w:rFonts w:eastAsia="Arial" w:cs="Arial" w:ascii="Arial" w:hAnsi="Arial"/>
          <w:color w:val="333333"/>
          <w:sz w:val="21"/>
          <w:szCs w:val="21"/>
        </w:rPr>
        <w:t>Do not operate the Helmholtz Cage if the vacuum chamber is on!</w:t>
      </w:r>
    </w:p>
    <w:p>
      <w:pPr>
        <w:pStyle w:val="Normal1"/>
        <w:pageBreakBefore w:val="false"/>
        <w:spacing w:lineRule="auto" w:line="264" w:before="300" w:after="160"/>
        <w:rPr/>
      </w:pPr>
      <w:r>
        <w:rPr/>
        <w:t>Prepping the Cage</w:t>
      </w:r>
    </w:p>
    <w:p>
      <w:pPr>
        <w:pStyle w:val="Normal1"/>
        <w:pageBreakBefore w:val="false"/>
        <w:numPr>
          <w:ilvl w:val="0"/>
          <w:numId w:val="2"/>
        </w:numPr>
        <w:spacing w:lineRule="auto" w:line="240" w:before="0" w:afterAutospacing="0" w:after="0"/>
        <w:ind w:left="720" w:hanging="360"/>
        <w:rPr/>
      </w:pPr>
      <w:r>
        <w:rPr>
          <w:rFonts w:eastAsia="Arial" w:cs="Arial" w:ascii="Arial" w:hAnsi="Arial"/>
          <w:color w:val="333333"/>
          <w:sz w:val="21"/>
          <w:szCs w:val="21"/>
        </w:rPr>
        <w:t>It is safe to put electronic devices inside and around the cage. However, they may disrupt the magnetic field and cause discrepancies in testing data. Be mindful of this and be aware of the testing space surroundings.</w:t>
      </w:r>
    </w:p>
    <w:p>
      <w:pPr>
        <w:pStyle w:val="Normal1"/>
        <w:pageBreakBefore w:val="false"/>
        <w:numPr>
          <w:ilvl w:val="0"/>
          <w:numId w:val="2"/>
        </w:numPr>
        <w:spacing w:lineRule="auto" w:line="240" w:before="0" w:afterAutospacing="0" w:after="0"/>
        <w:ind w:left="720" w:hanging="360"/>
        <w:rPr/>
      </w:pPr>
      <w:r>
        <w:rPr>
          <w:rFonts w:eastAsia="Arial" w:cs="Arial" w:ascii="Arial" w:hAnsi="Arial"/>
          <w:color w:val="333333"/>
          <w:sz w:val="21"/>
          <w:szCs w:val="21"/>
        </w:rPr>
        <w:t>Do not operate the Helmholtz Cage if the vacuum chamber is on!</w:t>
      </w:r>
    </w:p>
    <w:p>
      <w:pPr>
        <w:pStyle w:val="Normal1"/>
        <w:pageBreakBefore w:val="false"/>
        <w:numPr>
          <w:ilvl w:val="0"/>
          <w:numId w:val="2"/>
        </w:numPr>
        <w:spacing w:lineRule="auto" w:line="240" w:before="0" w:afterAutospacing="0" w:after="0"/>
        <w:ind w:left="720" w:hanging="360"/>
        <w:rPr/>
      </w:pPr>
      <w:r>
        <w:rPr>
          <w:rFonts w:eastAsia="Arial" w:cs="Arial" w:ascii="Arial" w:hAnsi="Arial"/>
          <w:color w:val="333333"/>
          <w:sz w:val="21"/>
          <w:szCs w:val="21"/>
        </w:rPr>
        <w:t>Verify that the coils are secured in the terminal blocks and make sure they are connected to the correct terminals/power supply. Avoid exposed and/or crossing wires!</w:t>
      </w:r>
    </w:p>
    <w:p>
      <w:pPr>
        <w:pStyle w:val="Normal1"/>
        <w:pageBreakBefore w:val="false"/>
        <w:numPr>
          <w:ilvl w:val="0"/>
          <w:numId w:val="2"/>
        </w:numPr>
        <w:spacing w:lineRule="auto" w:line="240" w:before="0" w:afterAutospacing="0" w:after="0"/>
        <w:ind w:left="720" w:hanging="360"/>
        <w:rPr/>
      </w:pPr>
      <w:r>
        <w:rPr>
          <w:rFonts w:eastAsia="Arial" w:cs="Arial" w:ascii="Arial" w:hAnsi="Arial"/>
          <w:color w:val="333333"/>
          <w:sz w:val="21"/>
          <w:szCs w:val="21"/>
        </w:rPr>
        <w:t>Turn on the surge protector. This will power the raspberry pi, monitor, power supplies, and cage.</w:t>
      </w:r>
    </w:p>
    <w:p>
      <w:pPr>
        <w:pStyle w:val="Normal1"/>
        <w:pageBreakBefore w:val="false"/>
        <w:numPr>
          <w:ilvl w:val="0"/>
          <w:numId w:val="2"/>
        </w:numPr>
        <w:spacing w:lineRule="auto" w:line="240" w:before="0" w:afterAutospacing="0" w:after="0"/>
        <w:ind w:left="720" w:hanging="360"/>
        <w:rPr/>
      </w:pPr>
      <w:r>
        <w:rPr>
          <w:rFonts w:eastAsia="Arial" w:cs="Arial" w:ascii="Arial" w:hAnsi="Arial"/>
          <w:color w:val="333333"/>
          <w:sz w:val="21"/>
          <w:szCs w:val="21"/>
        </w:rPr>
        <w:t>Let the raspberry pi boot up.</w:t>
      </w:r>
    </w:p>
    <w:p>
      <w:pPr>
        <w:pStyle w:val="Normal1"/>
        <w:pageBreakBefore w:val="false"/>
        <w:numPr>
          <w:ilvl w:val="0"/>
          <w:numId w:val="2"/>
        </w:numPr>
        <w:spacing w:lineRule="auto" w:line="240" w:before="0" w:after="160"/>
        <w:ind w:left="720" w:hanging="360"/>
        <w:rPr/>
      </w:pPr>
      <w:r>
        <w:rPr>
          <w:rFonts w:eastAsia="Arial" w:cs="Arial" w:ascii="Arial" w:hAnsi="Arial"/>
          <w:color w:val="333333"/>
          <w:sz w:val="21"/>
          <w:szCs w:val="21"/>
        </w:rPr>
        <w:t>Turn the keyboard and the mouse on. There are spare batteries in the tote just in case.</w:t>
      </w:r>
    </w:p>
    <w:p>
      <w:pPr>
        <w:pStyle w:val="Normal1"/>
        <w:pageBreakBefore w:val="false"/>
        <w:spacing w:lineRule="auto" w:line="264" w:before="300" w:after="160"/>
        <w:rPr/>
      </w:pPr>
      <w:r>
        <w:rPr/>
        <w:t>Operating the Cage Program...</w:t>
      </w:r>
    </w:p>
    <w:p>
      <w:pPr>
        <w:pStyle w:val="Normal1"/>
        <w:pageBreakBefore w:val="false"/>
        <w:numPr>
          <w:ilvl w:val="0"/>
          <w:numId w:val="3"/>
        </w:numPr>
        <w:spacing w:lineRule="auto" w:line="240" w:before="0" w:after="320"/>
        <w:ind w:left="720" w:hanging="360"/>
        <w:rPr/>
      </w:pPr>
      <w:r>
        <w:rPr>
          <w:rFonts w:eastAsia="Arial" w:cs="Arial" w:ascii="Arial" w:hAnsi="Arial"/>
          <w:color w:val="333333"/>
          <w:sz w:val="21"/>
          <w:szCs w:val="21"/>
        </w:rPr>
        <w:t>TBD</w:t>
      </w:r>
    </w:p>
    <w:p>
      <w:pPr>
        <w:pStyle w:val="Normal1"/>
        <w:pageBreakBefore w:val="false"/>
        <w:spacing w:lineRule="auto" w:line="264" w:before="300" w:after="160"/>
        <w:rPr/>
      </w:pPr>
      <w:r>
        <w:rPr/>
        <w:t>Testing &amp; Analyzing Data...</w:t>
      </w:r>
    </w:p>
    <w:p>
      <w:pPr>
        <w:pStyle w:val="Normal1"/>
        <w:pageBreakBefore w:val="false"/>
        <w:numPr>
          <w:ilvl w:val="0"/>
          <w:numId w:val="6"/>
        </w:numPr>
        <w:spacing w:lineRule="auto" w:line="240" w:before="0" w:after="320"/>
        <w:ind w:left="720" w:hanging="360"/>
        <w:rPr/>
      </w:pPr>
      <w:r>
        <w:rPr>
          <w:rFonts w:eastAsia="Arial" w:cs="Arial" w:ascii="Arial" w:hAnsi="Arial"/>
          <w:color w:val="333333"/>
          <w:sz w:val="21"/>
          <w:szCs w:val="21"/>
        </w:rPr>
        <w:t>TBD</w:t>
      </w:r>
    </w:p>
    <w:p>
      <w:pPr>
        <w:pStyle w:val="Normal1"/>
        <w:pageBreakBefore w:val="false"/>
        <w:spacing w:lineRule="auto" w:line="264" w:before="300" w:after="160"/>
        <w:rPr/>
      </w:pPr>
      <w:r>
        <w:rPr/>
        <w:t>While the Helmholtz Cage is Running</w:t>
      </w:r>
    </w:p>
    <w:p>
      <w:pPr>
        <w:pStyle w:val="Normal1"/>
        <w:pageBreakBefore w:val="false"/>
        <w:numPr>
          <w:ilvl w:val="0"/>
          <w:numId w:val="4"/>
        </w:numPr>
        <w:spacing w:lineRule="auto" w:line="240" w:before="0" w:afterAutospacing="0" w:after="0"/>
        <w:ind w:left="720" w:hanging="360"/>
        <w:rPr/>
      </w:pPr>
      <w:r>
        <w:rPr>
          <w:rFonts w:eastAsia="Arial" w:cs="Arial" w:ascii="Arial" w:hAnsi="Arial"/>
          <w:color w:val="333333"/>
          <w:sz w:val="21"/>
          <w:szCs w:val="21"/>
        </w:rPr>
        <w:t>Do not leave the cage unattended. You must monitor it constantly in case of a fire, to maintain safe temperatures for components, and to ensure accurate data collection.</w:t>
      </w:r>
    </w:p>
    <w:p>
      <w:pPr>
        <w:pStyle w:val="Normal1"/>
        <w:pageBreakBefore w:val="false"/>
        <w:numPr>
          <w:ilvl w:val="0"/>
          <w:numId w:val="4"/>
        </w:numPr>
        <w:spacing w:lineRule="auto" w:line="240" w:before="0" w:afterAutospacing="0" w:after="0"/>
        <w:ind w:left="720" w:hanging="360"/>
        <w:rPr/>
      </w:pPr>
      <w:r>
        <w:rPr>
          <w:rFonts w:eastAsia="Arial" w:cs="Arial" w:ascii="Arial" w:hAnsi="Arial"/>
          <w:color w:val="333333"/>
          <w:sz w:val="21"/>
          <w:szCs w:val="21"/>
        </w:rPr>
        <w:t>When the cage is running, do not touch or hold the red coils! They get hot and can cause injury/burns.</w:t>
      </w:r>
    </w:p>
    <w:p>
      <w:pPr>
        <w:pStyle w:val="Normal1"/>
        <w:pageBreakBefore w:val="false"/>
        <w:numPr>
          <w:ilvl w:val="0"/>
          <w:numId w:val="4"/>
        </w:numPr>
        <w:spacing w:lineRule="auto" w:line="240" w:before="0" w:after="320"/>
        <w:ind w:left="720" w:hanging="360"/>
        <w:rPr/>
      </w:pPr>
      <w:r>
        <w:rPr>
          <w:rFonts w:eastAsia="Arial" w:cs="Arial" w:ascii="Arial" w:hAnsi="Arial"/>
          <w:color w:val="333333"/>
          <w:sz w:val="21"/>
          <w:szCs w:val="21"/>
        </w:rPr>
        <w:t>Turn off the surge protector to immediately turn the cage off for an emergency. You may lose data, but better to lose data rather than the cage.</w:t>
      </w:r>
    </w:p>
    <w:p>
      <w:pPr>
        <w:pStyle w:val="Normal1"/>
        <w:pageBreakBefore w:val="false"/>
        <w:spacing w:lineRule="auto" w:line="264" w:before="300" w:after="160"/>
        <w:rPr/>
      </w:pPr>
      <w:r>
        <w:rPr/>
        <w:t>Finishing Up</w:t>
      </w:r>
    </w:p>
    <w:p>
      <w:pPr>
        <w:pStyle w:val="Normal1"/>
        <w:pageBreakBefore w:val="false"/>
        <w:numPr>
          <w:ilvl w:val="0"/>
          <w:numId w:val="7"/>
        </w:numPr>
        <w:spacing w:lineRule="auto" w:line="240" w:before="0" w:afterAutospacing="0" w:after="0"/>
        <w:ind w:left="720" w:hanging="360"/>
        <w:rPr/>
      </w:pPr>
      <w:r>
        <w:rPr>
          <w:rFonts w:eastAsia="Arial" w:cs="Arial" w:ascii="Arial" w:hAnsi="Arial"/>
          <w:color w:val="333333"/>
          <w:sz w:val="21"/>
          <w:szCs w:val="21"/>
        </w:rPr>
        <w:t xml:space="preserve">Once testing is complete, turn off the raspberry pi </w:t>
      </w:r>
      <w:r>
        <w:rPr>
          <w:rFonts w:eastAsia="Arial" w:cs="Arial" w:ascii="Arial" w:hAnsi="Arial"/>
          <w:i/>
          <w:color w:val="333333"/>
          <w:sz w:val="21"/>
          <w:szCs w:val="21"/>
        </w:rPr>
        <w:t>using the desktop menu</w:t>
      </w:r>
      <w:r>
        <w:rPr>
          <w:rFonts w:eastAsia="Arial" w:cs="Arial" w:ascii="Arial" w:hAnsi="Arial"/>
          <w:color w:val="333333"/>
          <w:sz w:val="21"/>
          <w:szCs w:val="21"/>
        </w:rPr>
        <w:t>.</w:t>
      </w:r>
    </w:p>
    <w:p>
      <w:pPr>
        <w:pStyle w:val="Normal1"/>
        <w:pageBreakBefore w:val="false"/>
        <w:numPr>
          <w:ilvl w:val="0"/>
          <w:numId w:val="7"/>
        </w:numPr>
        <w:spacing w:lineRule="auto" w:line="240" w:before="0" w:afterAutospacing="0" w:after="0"/>
        <w:ind w:left="720" w:hanging="360"/>
        <w:rPr/>
      </w:pPr>
      <w:r>
        <w:rPr>
          <w:rFonts w:eastAsia="Arial" w:cs="Arial" w:ascii="Arial" w:hAnsi="Arial"/>
          <w:color w:val="333333"/>
          <w:sz w:val="21"/>
          <w:szCs w:val="21"/>
        </w:rPr>
        <w:t>Wait for the raspberry pi to shutdown completely.</w:t>
      </w:r>
    </w:p>
    <w:p>
      <w:pPr>
        <w:pStyle w:val="Normal1"/>
        <w:pageBreakBefore w:val="false"/>
        <w:numPr>
          <w:ilvl w:val="0"/>
          <w:numId w:val="7"/>
        </w:numPr>
        <w:spacing w:lineRule="auto" w:line="240" w:before="0" w:afterAutospacing="0" w:after="0"/>
        <w:ind w:left="720" w:hanging="360"/>
        <w:rPr/>
      </w:pPr>
      <w:r>
        <w:rPr>
          <w:rFonts w:eastAsia="Arial" w:cs="Arial" w:ascii="Arial" w:hAnsi="Arial"/>
          <w:color w:val="333333"/>
          <w:sz w:val="21"/>
          <w:szCs w:val="21"/>
        </w:rPr>
        <w:t>Turn off the keyboard and mouse!! Don’t waste the batteries!</w:t>
      </w:r>
    </w:p>
    <w:p>
      <w:pPr>
        <w:pStyle w:val="Normal1"/>
        <w:pageBreakBefore w:val="false"/>
        <w:numPr>
          <w:ilvl w:val="0"/>
          <w:numId w:val="7"/>
        </w:numPr>
        <w:spacing w:lineRule="auto" w:line="240" w:before="0" w:afterAutospacing="0" w:after="0"/>
        <w:ind w:left="720" w:hanging="360"/>
        <w:rPr/>
      </w:pPr>
      <w:r>
        <w:rPr>
          <w:rFonts w:eastAsia="Arial" w:cs="Arial" w:ascii="Arial" w:hAnsi="Arial"/>
          <w:color w:val="333333"/>
          <w:sz w:val="21"/>
          <w:szCs w:val="21"/>
        </w:rPr>
        <w:t>Flip off the surge protector to power down the power supplies, monitor, and cage.</w:t>
      </w:r>
    </w:p>
    <w:p>
      <w:pPr>
        <w:pStyle w:val="Normal1"/>
        <w:pageBreakBefore w:val="false"/>
        <w:numPr>
          <w:ilvl w:val="0"/>
          <w:numId w:val="7"/>
        </w:numPr>
        <w:spacing w:lineRule="auto" w:line="240" w:before="0" w:afterAutospacing="0" w:after="0"/>
        <w:ind w:left="720" w:hanging="360"/>
        <w:rPr/>
      </w:pPr>
      <w:r>
        <w:rPr>
          <w:rFonts w:eastAsia="Arial" w:cs="Arial" w:ascii="Arial" w:hAnsi="Arial"/>
          <w:color w:val="333333"/>
          <w:sz w:val="21"/>
          <w:szCs w:val="21"/>
        </w:rPr>
        <w:t>If you adjusted the coil placement, wait until the red wire is cool to the touch before returning the coils to their original labelled terminals.</w:t>
      </w:r>
    </w:p>
    <w:p>
      <w:pPr>
        <w:pStyle w:val="Normal1"/>
        <w:pageBreakBefore w:val="false"/>
        <w:numPr>
          <w:ilvl w:val="0"/>
          <w:numId w:val="7"/>
        </w:numPr>
        <w:spacing w:lineRule="auto" w:line="240" w:before="0" w:after="320"/>
        <w:ind w:left="720" w:hanging="360"/>
        <w:rPr/>
      </w:pPr>
      <w:r>
        <w:rPr>
          <w:rFonts w:eastAsia="Arial" w:cs="Arial" w:ascii="Arial" w:hAnsi="Arial"/>
          <w:color w:val="333333"/>
          <w:sz w:val="21"/>
          <w:szCs w:val="21"/>
        </w:rPr>
        <w:t>Clean up after yourself and keep the workstation organized!</w:t>
      </w:r>
    </w:p>
    <w:p>
      <w:pPr>
        <w:pStyle w:val="Heading1"/>
        <w:pageBreakBefore w:val="false"/>
        <w:rPr/>
      </w:pPr>
      <w:bookmarkStart w:id="20" w:name="_vk2cmwce0jg0"/>
      <w:bookmarkEnd w:id="20"/>
      <w:r>
        <w:rPr/>
        <w:t>References</w:t>
      </w:r>
    </w:p>
    <w:p>
      <w:pPr>
        <w:pStyle w:val="Heading2"/>
        <w:pageBreakBefore w:val="false"/>
        <w:spacing w:lineRule="auto" w:line="240" w:before="0" w:after="320"/>
        <w:rPr/>
      </w:pPr>
      <w:bookmarkStart w:id="21" w:name="_rjowa7d1h9xt"/>
      <w:bookmarkEnd w:id="21"/>
      <w:r>
        <w:rPr/>
        <w:t>Sources…</w:t>
      </w:r>
    </w:p>
    <w:p>
      <w:pPr>
        <w:pStyle w:val="Normal1"/>
        <w:pageBreakBefore w:val="false"/>
        <w:rPr/>
      </w:pPr>
      <w:r>
        <w:rPr/>
        <w:t>Mag3110 info sheet : https://www.nxp.com/products/sensors/magnetic-sensors/high-accuracy-3d-magnetometer:MAG3110</w:t>
      </w:r>
    </w:p>
    <w:p>
      <w:pPr>
        <w:pStyle w:val="Normal1"/>
        <w:pageBreakBefore w:val="false"/>
        <w:rPr/>
      </w:pPr>
      <w:r>
        <w:rPr/>
      </w:r>
    </w:p>
    <w:sectPr>
      <w:headerReference w:type="default" r:id="rId5"/>
      <w:headerReference w:type="first" r:id="rId6"/>
      <w:footerReference w:type="default" r:id="rId7"/>
      <w:footerReference w:type="first" r:id="rId8"/>
      <w:type w:val="nextPage"/>
      <w:pgSz w:w="12240" w:h="15840"/>
      <w:pgMar w:left="1440" w:right="1440" w:header="0" w:top="1008" w:footer="720" w:bottom="1008" w:gutter="0"/>
      <w:pgNumType w:start="1" w:fmt="decimal"/>
      <w:formProt w:val="false"/>
      <w:titlePg/>
      <w:textDirection w:val="lrTb"/>
      <w:docGrid w:type="default" w:linePitch="100" w:charSpace="4096"/>
    </w:sectPr>
  </w:body>
</w:document>
</file>

<file path=word/comments.xml><?xml version="1.0" encoding="utf-8"?>
<w:comment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comment w:id="0" w:author="Jennifer Jordan" w:date="2019-05-21T00:34:05Z" w:initials="">
    <w:p>
      <w:r>
        <w:rPr>
          <w:rFonts w:ascii="Liberation Serif" w:hAnsi="Liberation Serif" w:eastAsia="DejaVu Sans" w:cs="DejaVu Sans"/>
          <w:color w:val="auto"/>
          <w:sz w:val="24"/>
          <w:szCs w:val="24"/>
          <w:lang w:val="en-US" w:eastAsia="en-US" w:bidi="en-US"/>
        </w:rPr>
        <w:t>add diagram</w:t>
      </w:r>
    </w:p>
  </w:comment>
</w:comments>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Source Sans Pro">
    <w:charset w:val="01"/>
    <w:family w:val="roman"/>
    <w:pitch w:val="variable"/>
  </w:font>
  <w:font w:name="Yanone Kaffeesatz">
    <w:charset w:val="01"/>
    <w:family w:val="roman"/>
    <w:pitch w:val="variable"/>
  </w:font>
  <w:font w:name="Trebuchet MS">
    <w:charset w:val="01"/>
    <w:family w:val="roman"/>
    <w:pitch w:val="variable"/>
  </w:font>
  <w:font w:name="Liberation Sans">
    <w:altName w:val="Arial"/>
    <w:charset w:val="01"/>
    <w:family w:val="swiss"/>
    <w:pitch w:val="variable"/>
  </w:font>
  <w:font w:name="Arial">
    <w:charset w:val="01"/>
    <w:family w:val="roman"/>
    <w:pitch w:val="variable"/>
  </w:font>
  <w:font w:name="Arial">
    <w:charset w:val="01"/>
    <w:family w:val="auto"/>
    <w:pitch w:val="default"/>
  </w:font>
  <w:font w:name="Wingdings 2">
    <w:charset w:val="02"/>
    <w:family w:val="auto"/>
    <w:pitch w:val="default"/>
  </w:font>
  <w:font w:name="OpenSymbol">
    <w:altName w:val="Arial Unicode MS"/>
    <w:charset w:val="01"/>
    <w:family w:val="auto"/>
    <w:pitch w:val="default"/>
  </w:font>
  <w:font w:name="Wingdings">
    <w:charset w:val="02"/>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1"/>
      <w:pageBreakBefore w:val="false"/>
      <w:pBdr/>
      <w:shd w:val="clear" w:fill="auto"/>
      <w:spacing w:lineRule="auto" w:line="240" w:before="200" w:after="0"/>
      <w:ind w:left="-1440" w:right="-1005" w:hanging="0"/>
      <w:rPr>
        <w:sz w:val="14"/>
        <w:szCs w:val="14"/>
      </w:rPr>
    </w:pPr>
    <w:r>
      <w:rPr>
        <w:sz w:val="14"/>
        <w:szCs w:val="14"/>
      </w:rPr>
    </w:r>
  </w:p>
  <w:tbl>
    <w:tblPr>
      <w:tblStyle w:val="Table2"/>
      <w:tblW w:w="12225" w:type="dxa"/>
      <w:jc w:val="left"/>
      <w:tblInd w:w="-1340" w:type="dxa"/>
      <w:tblCellMar>
        <w:top w:w="100" w:type="dxa"/>
        <w:left w:w="100" w:type="dxa"/>
        <w:bottom w:w="100" w:type="dxa"/>
        <w:right w:w="100" w:type="dxa"/>
      </w:tblCellMar>
      <w:tblLook w:val="0600"/>
    </w:tblPr>
    <w:tblGrid>
      <w:gridCol w:w="12225"/>
    </w:tblGrid>
    <w:tr>
      <w:trPr>
        <w:trHeight w:val="660" w:hRule="atLeast"/>
      </w:trPr>
      <w:tc>
        <w:tcPr>
          <w:tcW w:w="12225" w:type="dxa"/>
          <w:tcBorders>
            <w:top w:val="single" w:sz="8" w:space="0" w:color="5E2B97"/>
            <w:left w:val="single" w:sz="8" w:space="0" w:color="5E2B97"/>
            <w:bottom w:val="single" w:sz="8" w:space="0" w:color="5E2B97"/>
            <w:right w:val="single" w:sz="8" w:space="0" w:color="5E2B97"/>
          </w:tcBorders>
          <w:shd w:fill="5E2B97" w:val="clear"/>
          <w:vAlign w:val="center"/>
        </w:tcPr>
        <w:p>
          <w:pPr>
            <w:pStyle w:val="Normal1"/>
            <w:keepNext w:val="false"/>
            <w:keepLines w:val="false"/>
            <w:widowControl w:val="false"/>
            <w:pBdr/>
            <w:shd w:val="clear" w:fill="auto"/>
            <w:spacing w:lineRule="auto" w:line="240" w:before="0" w:after="0"/>
            <w:ind w:left="75" w:right="0" w:hanging="0"/>
            <w:jc w:val="center"/>
            <w:rPr>
              <w:color w:val="FFFFFF"/>
              <w:sz w:val="28"/>
              <w:szCs w:val="28"/>
            </w:rPr>
          </w:pPr>
          <w:r>
            <w:rPr/>
            <w:fldChar w:fldCharType="begin"/>
          </w:r>
          <w:r>
            <w:rPr/>
            <w:instrText> PAGE </w:instrText>
          </w:r>
          <w:r>
            <w:rPr/>
            <w:fldChar w:fldCharType="separate"/>
          </w:r>
          <w:r>
            <w:rPr/>
            <w:t>11</w:t>
          </w:r>
          <w:r>
            <w:rPr/>
            <w:fldChar w:fldCharType="end"/>
          </w:r>
        </w:p>
      </w:tc>
    </w:tr>
  </w:tbl>
  <w:p>
    <w:pPr>
      <w:pStyle w:val="Normal1"/>
      <w:pageBreakBefore w:val="false"/>
      <w:pBdr/>
      <w:shd w:val="clear" w:fill="auto"/>
      <w:spacing w:lineRule="auto" w:line="240"/>
      <w:ind w:left="-1440" w:right="-1005" w:hanging="0"/>
      <w:rPr>
        <w:sz w:val="12"/>
        <w:szCs w:val="12"/>
      </w:rPr>
    </w:pPr>
    <w:r>
      <w:rPr>
        <w:sz w:val="12"/>
        <w:szCs w:val="12"/>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1"/>
      <w:pageBreakBefore w:val="false"/>
      <w:pBdr/>
      <w:shd w:val="clear" w:fill="auto"/>
      <w:spacing w:lineRule="auto" w:line="240" w:before="0" w:after="0"/>
      <w:ind w:left="-1440" w:right="-1005" w:hanging="0"/>
      <w:rPr>
        <w:sz w:val="12"/>
        <w:szCs w:val="12"/>
      </w:rPr>
    </w:pPr>
    <w:r>
      <w:rPr>
        <w:sz w:val="12"/>
        <w:szCs w:val="12"/>
      </w:rPr>
    </w:r>
  </w:p>
  <w:tbl>
    <w:tblPr>
      <w:tblStyle w:val="Table3"/>
      <w:tblW w:w="12225" w:type="dxa"/>
      <w:jc w:val="left"/>
      <w:tblInd w:w="-1340" w:type="dxa"/>
      <w:tblCellMar>
        <w:top w:w="100" w:type="dxa"/>
        <w:left w:w="100" w:type="dxa"/>
        <w:bottom w:w="100" w:type="dxa"/>
        <w:right w:w="100" w:type="dxa"/>
      </w:tblCellMar>
      <w:tblLook w:val="0600"/>
    </w:tblPr>
    <w:tblGrid>
      <w:gridCol w:w="12225"/>
    </w:tblGrid>
    <w:tr>
      <w:trPr>
        <w:trHeight w:val="660" w:hRule="atLeast"/>
      </w:trPr>
      <w:tc>
        <w:tcPr>
          <w:tcW w:w="12225" w:type="dxa"/>
          <w:tcBorders>
            <w:top w:val="single" w:sz="8" w:space="0" w:color="5E2B97"/>
            <w:left w:val="single" w:sz="8" w:space="0" w:color="5E2B97"/>
            <w:bottom w:val="single" w:sz="8" w:space="0" w:color="5E2B97"/>
            <w:right w:val="single" w:sz="8" w:space="0" w:color="5E2B97"/>
          </w:tcBorders>
          <w:shd w:fill="5E2B97" w:val="clear"/>
          <w:vAlign w:val="center"/>
        </w:tcPr>
        <w:p>
          <w:pPr>
            <w:pStyle w:val="Normal1"/>
            <w:pBdr/>
            <w:shd w:val="clear" w:fill="auto"/>
            <w:spacing w:lineRule="auto" w:line="240" w:before="0" w:after="0"/>
            <w:ind w:left="75" w:hanging="0"/>
            <w:jc w:val="center"/>
            <w:rPr>
              <w:color w:val="FFFFFF"/>
            </w:rPr>
          </w:pPr>
          <w:r>
            <w:rPr/>
            <w:fldChar w:fldCharType="begin"/>
          </w:r>
          <w:r>
            <w:rPr/>
            <w:instrText> PAGE </w:instrText>
          </w:r>
          <w:r>
            <w:rPr/>
            <w:fldChar w:fldCharType="separate"/>
          </w:r>
          <w:r>
            <w:rPr/>
            <w:t>1</w:t>
          </w:r>
          <w:r>
            <w:rPr/>
            <w:fldChar w:fldCharType="end"/>
          </w:r>
        </w:p>
      </w:tc>
    </w:tr>
  </w:tbl>
  <w:p>
    <w:pPr>
      <w:pStyle w:val="Normal1"/>
      <w:pageBreakBefore w:val="false"/>
      <w:pBdr/>
      <w:shd w:val="clear" w:fill="auto"/>
      <w:spacing w:lineRule="auto" w:line="240" w:before="0" w:after="0"/>
      <w:ind w:left="-1440" w:right="-1005" w:hanging="0"/>
      <w:rPr>
        <w:sz w:val="12"/>
        <w:szCs w:val="12"/>
      </w:rPr>
    </w:pPr>
    <w:r>
      <w:rPr>
        <w:sz w:val="12"/>
        <w:szCs w:val="12"/>
      </w:rPr>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1"/>
      <w:pageBreakBefore w:val="false"/>
      <w:pBdr/>
      <w:shd w:val="clear" w:fill="auto"/>
      <w:spacing w:before="200" w:after="0"/>
      <w:rPr/>
    </w:pPr>
    <w:r>
      <w:rPr/>
    </w:r>
  </w:p>
  <w:p>
    <w:pPr>
      <w:pStyle w:val="Normal1"/>
      <w:pageBreakBefore w:val="false"/>
      <w:pBdr/>
      <w:shd w:val="clear" w:fill="auto"/>
      <w:rPr/>
    </w:pPr>
    <w:r>
      <w:rPr/>
    </w:r>
  </w:p>
  <w:p>
    <w:pPr>
      <w:pStyle w:val="Normal1"/>
      <w:pageBreakBefore w:val="false"/>
      <w:pBdr/>
      <w:shd w:val="clear" w:fill="auto"/>
      <w:rPr/>
    </w:pPr>
    <w:r>
      <w:rPr/>
      <w:drawing>
        <wp:inline distT="0" distB="0" distL="0" distR="0">
          <wp:extent cx="5943600" cy="50800"/>
          <wp:effectExtent l="0" t="0" r="0" b="0"/>
          <wp:docPr id="4" name="image1.png" descr="horizontal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png" descr="horizontal line"/>
                  <pic:cNvPicPr>
                    <a:picLocks noChangeAspect="1" noChangeArrowheads="1"/>
                  </pic:cNvPicPr>
                </pic:nvPicPr>
                <pic:blipFill>
                  <a:blip r:embed="rId1"/>
                  <a:stretch>
                    <a:fillRect/>
                  </a:stretch>
                </pic:blipFill>
                <pic:spPr bwMode="auto">
                  <a:xfrm>
                    <a:off x="0" y="0"/>
                    <a:ext cx="5943600" cy="50800"/>
                  </a:xfrm>
                  <a:prstGeom prst="rect">
                    <a:avLst/>
                  </a:prstGeom>
                </pic:spPr>
              </pic:pic>
            </a:graphicData>
          </a:graphic>
        </wp:inline>
      </w:drawing>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1"/>
      <w:pageBreakBefore w:val="false"/>
      <w:pBdr/>
      <w:shd w:val="clear" w:fill="auto"/>
      <w:spacing w:before="200" w:after="0"/>
      <w:rPr/>
    </w:pPr>
    <w:r>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left"/>
      <w:pPr>
        <w:tabs>
          <w:tab w:val="num" w:pos="0"/>
        </w:tabs>
        <w:ind w:left="720" w:hanging="360"/>
      </w:pPr>
      <w:rPr>
        <w:rFonts w:ascii="Arial" w:hAnsi="Arial" w:cs="Arial"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2">
    <w:lvl w:ilvl="0">
      <w:start w:val="1"/>
      <w:numFmt w:val="decimal"/>
      <w:lvlText w:val="%1."/>
      <w:lvlJc w:val="left"/>
      <w:pPr>
        <w:tabs>
          <w:tab w:val="num" w:pos="0"/>
        </w:tabs>
        <w:ind w:left="720" w:hanging="360"/>
      </w:pPr>
      <w:rPr>
        <w:sz w:val="21"/>
        <w:u w:val="none"/>
        <w:szCs w:val="21"/>
        <w:rFonts w:eastAsia="Arial" w:cs="Arial"/>
        <w:color w:val="333333"/>
      </w:rPr>
    </w:lvl>
    <w:lvl w:ilvl="1">
      <w:start w:val="1"/>
      <w:numFmt w:val="lowerLetter"/>
      <w:lvlText w:val="%2."/>
      <w:lvlJc w:val="left"/>
      <w:pPr>
        <w:tabs>
          <w:tab w:val="num" w:pos="0"/>
        </w:tabs>
        <w:ind w:left="1440" w:hanging="360"/>
      </w:pPr>
      <w:rPr>
        <w:u w:val="none"/>
      </w:rPr>
    </w:lvl>
    <w:lvl w:ilvl="2">
      <w:start w:val="1"/>
      <w:numFmt w:val="lowerRoman"/>
      <w:lvlText w:val="%3."/>
      <w:lvlJc w:val="lef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lef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left"/>
      <w:pPr>
        <w:tabs>
          <w:tab w:val="num" w:pos="0"/>
        </w:tabs>
        <w:ind w:left="6480" w:hanging="360"/>
      </w:pPr>
      <w:rPr>
        <w:u w:val="none"/>
      </w:rPr>
    </w:lvl>
  </w:abstractNum>
  <w:abstractNum w:abstractNumId="3">
    <w:lvl w:ilvl="0">
      <w:start w:val="1"/>
      <w:numFmt w:val="decimal"/>
      <w:lvlText w:val="%1."/>
      <w:lvlJc w:val="left"/>
      <w:pPr>
        <w:tabs>
          <w:tab w:val="num" w:pos="0"/>
        </w:tabs>
        <w:ind w:left="720" w:hanging="360"/>
      </w:pPr>
      <w:rPr>
        <w:sz w:val="21"/>
        <w:u w:val="none"/>
        <w:szCs w:val="21"/>
        <w:rFonts w:eastAsia="Arial" w:cs="Arial"/>
        <w:color w:val="333333"/>
      </w:rPr>
    </w:lvl>
    <w:lvl w:ilvl="1">
      <w:start w:val="1"/>
      <w:numFmt w:val="decimal"/>
      <w:lvlText w:val="%2."/>
      <w:lvlJc w:val="left"/>
      <w:pPr>
        <w:tabs>
          <w:tab w:val="num" w:pos="0"/>
        </w:tabs>
        <w:ind w:left="1440" w:hanging="360"/>
      </w:pPr>
      <w:rPr>
        <w:sz w:val="21"/>
        <w:u w:val="none"/>
        <w:szCs w:val="21"/>
        <w:rFonts w:eastAsia="Arial" w:cs="Arial"/>
        <w:color w:val="333333"/>
      </w:rPr>
    </w:lvl>
    <w:lvl w:ilvl="2">
      <w:start w:val="1"/>
      <w:numFmt w:val="decimal"/>
      <w:lvlText w:val="%3."/>
      <w:lvlJc w:val="left"/>
      <w:pPr>
        <w:tabs>
          <w:tab w:val="num" w:pos="0"/>
        </w:tabs>
        <w:ind w:left="2160" w:hanging="360"/>
      </w:pPr>
      <w:rPr>
        <w:sz w:val="21"/>
        <w:u w:val="none"/>
        <w:szCs w:val="21"/>
        <w:rFonts w:eastAsia="Arial" w:cs="Arial"/>
        <w:color w:val="333333"/>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lef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left"/>
      <w:pPr>
        <w:tabs>
          <w:tab w:val="num" w:pos="0"/>
        </w:tabs>
        <w:ind w:left="6480" w:hanging="360"/>
      </w:pPr>
      <w:rPr>
        <w:u w:val="none"/>
      </w:rPr>
    </w:lvl>
  </w:abstractNum>
  <w:abstractNum w:abstractNumId="4">
    <w:lvl w:ilvl="0">
      <w:start w:val="1"/>
      <w:numFmt w:val="bullet"/>
      <w:lvlText w:val="●"/>
      <w:lvlJc w:val="left"/>
      <w:pPr>
        <w:tabs>
          <w:tab w:val="num" w:pos="0"/>
        </w:tabs>
        <w:ind w:left="720" w:hanging="360"/>
      </w:pPr>
      <w:rPr>
        <w:rFonts w:ascii="Arial" w:hAnsi="Arial" w:cs="Arial"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5">
    <w:lvl w:ilvl="0">
      <w:start w:val="1"/>
      <w:numFmt w:val="bullet"/>
      <w:lvlText w:val="❖"/>
      <w:lvlJc w:val="left"/>
      <w:pPr>
        <w:tabs>
          <w:tab w:val="num" w:pos="0"/>
        </w:tabs>
        <w:ind w:left="720" w:hanging="360"/>
      </w:pPr>
      <w:rPr>
        <w:rFonts w:ascii="OpenSymbol" w:hAnsi="OpenSymbol" w:cs="OpenSymbol" w:hint="default"/>
      </w:rPr>
    </w:lvl>
    <w:lvl w:ilvl="1">
      <w:start w:val="1"/>
      <w:numFmt w:val="bullet"/>
      <w:lvlText w:val=""/>
      <w:lvlJc w:val="left"/>
      <w:pPr>
        <w:tabs>
          <w:tab w:val="num" w:pos="0"/>
        </w:tabs>
        <w:ind w:left="1440" w:hanging="360"/>
      </w:pPr>
      <w:rPr>
        <w:rFonts w:ascii="Wingdings" w:hAnsi="Wingdings" w:cs="Wingdings"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OpenSymbol" w:hAnsi="OpenSymbol" w:cs="OpenSymbol"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OpenSymbol" w:hAnsi="OpenSymbol" w:cs="OpenSymbol" w:hint="default"/>
      </w:rPr>
    </w:lvl>
    <w:lvl w:ilvl="7">
      <w:start w:val="1"/>
      <w:numFmt w:val="bullet"/>
      <w:lvlText w:val=""/>
      <w:lvlJc w:val="left"/>
      <w:pPr>
        <w:tabs>
          <w:tab w:val="num" w:pos="0"/>
        </w:tabs>
        <w:ind w:left="5760" w:hanging="360"/>
      </w:pPr>
      <w:rPr>
        <w:rFonts w:ascii="Wingdings" w:hAnsi="Wingdings" w:cs="Wingdings"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6">
    <w:lvl w:ilvl="0">
      <w:start w:val="1"/>
      <w:numFmt w:val="decimal"/>
      <w:lvlText w:val="%1."/>
      <w:lvlJc w:val="left"/>
      <w:pPr>
        <w:tabs>
          <w:tab w:val="num" w:pos="0"/>
        </w:tabs>
        <w:ind w:left="720" w:hanging="360"/>
      </w:pPr>
      <w:rPr>
        <w:sz w:val="21"/>
        <w:u w:val="none"/>
        <w:szCs w:val="21"/>
        <w:rFonts w:eastAsia="Arial" w:cs="Arial"/>
        <w:color w:val="333333"/>
      </w:rPr>
    </w:lvl>
    <w:lvl w:ilvl="1">
      <w:start w:val="1"/>
      <w:numFmt w:val="decimal"/>
      <w:lvlText w:val="%2."/>
      <w:lvlJc w:val="left"/>
      <w:pPr>
        <w:tabs>
          <w:tab w:val="num" w:pos="0"/>
        </w:tabs>
        <w:ind w:left="1440" w:hanging="360"/>
      </w:pPr>
      <w:rPr>
        <w:sz w:val="21"/>
        <w:u w:val="none"/>
        <w:szCs w:val="21"/>
        <w:rFonts w:eastAsia="Arial" w:cs="Arial"/>
        <w:color w:val="333333"/>
      </w:rPr>
    </w:lvl>
    <w:lvl w:ilvl="2">
      <w:start w:val="1"/>
      <w:numFmt w:val="lowerRoman"/>
      <w:lvlText w:val="%3."/>
      <w:lvlJc w:val="lef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lef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left"/>
      <w:pPr>
        <w:tabs>
          <w:tab w:val="num" w:pos="0"/>
        </w:tabs>
        <w:ind w:left="6480" w:hanging="360"/>
      </w:pPr>
      <w:rPr>
        <w:u w:val="none"/>
      </w:rPr>
    </w:lvl>
  </w:abstractNum>
  <w:abstractNum w:abstractNumId="7">
    <w:lvl w:ilvl="0">
      <w:start w:val="1"/>
      <w:numFmt w:val="decimal"/>
      <w:lvlText w:val="%1."/>
      <w:lvlJc w:val="left"/>
      <w:pPr>
        <w:tabs>
          <w:tab w:val="num" w:pos="0"/>
        </w:tabs>
        <w:ind w:left="720" w:hanging="360"/>
      </w:pPr>
      <w:rPr>
        <w:sz w:val="21"/>
        <w:u w:val="none"/>
        <w:szCs w:val="21"/>
        <w:rFonts w:eastAsia="Arial" w:cs="Arial"/>
        <w:color w:val="333333"/>
      </w:rPr>
    </w:lvl>
    <w:lvl w:ilvl="1">
      <w:start w:val="1"/>
      <w:numFmt w:val="decimal"/>
      <w:lvlText w:val="%2."/>
      <w:lvlJc w:val="left"/>
      <w:pPr>
        <w:tabs>
          <w:tab w:val="num" w:pos="0"/>
        </w:tabs>
        <w:ind w:left="1440" w:hanging="360"/>
      </w:pPr>
      <w:rPr>
        <w:sz w:val="21"/>
        <w:u w:val="none"/>
        <w:szCs w:val="21"/>
        <w:rFonts w:eastAsia="Arial" w:cs="Arial"/>
        <w:color w:val="333333"/>
      </w:rPr>
    </w:lvl>
    <w:lvl w:ilvl="2">
      <w:start w:val="1"/>
      <w:numFmt w:val="lowerRoman"/>
      <w:lvlText w:val="%3."/>
      <w:lvlJc w:val="lef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lef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left"/>
      <w:pPr>
        <w:tabs>
          <w:tab w:val="num" w:pos="0"/>
        </w:tabs>
        <w:ind w:left="6480" w:hanging="360"/>
      </w:pPr>
      <w:rPr>
        <w:u w:val="none"/>
      </w:rPr>
    </w:lvl>
  </w:abstractNum>
  <w:abstractNum w:abstractNumId="8">
    <w:lvl w:ilvl="0">
      <w:start w:val="1"/>
      <w:numFmt w:val="bullet"/>
      <w:lvlText w:val="●"/>
      <w:lvlJc w:val="left"/>
      <w:pPr>
        <w:tabs>
          <w:tab w:val="num" w:pos="0"/>
        </w:tabs>
        <w:ind w:left="720" w:hanging="360"/>
      </w:pPr>
      <w:rPr>
        <w:rFonts w:ascii="Arial" w:hAnsi="Arial" w:cs="Arial"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9">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w="http://schemas.openxmlformats.org/wordprocessingml/2006/main">
  <w:zoom w:percent="100"/>
  <w:defaultTabStop w:val="720"/>
  <w:autoHyphenation w:val="true"/>
  <w:compat>
    <w:compatSetting w:name="compatibilityMode" w:uri="http://schemas.microsoft.com/office/word" w:val="15"/>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Source Sans Pro" w:hAnsi="Source Sans Pro" w:eastAsia="Source Sans Pro" w:cs="Source Sans Pro"/>
        <w:color w:val="666666"/>
        <w:sz w:val="22"/>
        <w:szCs w:val="22"/>
        <w:lang w:val="en" w:eastAsia="zh-CN" w:bidi="hi-IN"/>
      </w:rPr>
    </w:rPrDefault>
    <w:pPrDefault>
      <w:pPr>
        <w:suppressAutoHyphens w:val="true"/>
      </w:pPr>
    </w:pPrDefault>
  </w:docDefaults>
  <w:style w:type="paragraph" w:styleId="Normal">
    <w:name w:val="Normal"/>
    <w:qFormat/>
    <w:pPr>
      <w:widowControl/>
      <w:bidi w:val="0"/>
      <w:spacing w:lineRule="auto" w:line="276" w:before="200" w:after="0"/>
      <w:jc w:val="left"/>
    </w:pPr>
    <w:rPr>
      <w:rFonts w:ascii="Source Sans Pro" w:hAnsi="Source Sans Pro" w:eastAsia="Source Sans Pro" w:cs="Source Sans Pro"/>
      <w:color w:val="666666"/>
      <w:kern w:val="0"/>
      <w:sz w:val="22"/>
      <w:szCs w:val="22"/>
      <w:lang w:val="en" w:eastAsia="zh-CN" w:bidi="hi-IN"/>
    </w:rPr>
  </w:style>
  <w:style w:type="paragraph" w:styleId="Heading1">
    <w:name w:val="Heading 1"/>
    <w:basedOn w:val="Normal1"/>
    <w:next w:val="Normal1"/>
    <w:qFormat/>
    <w:pPr>
      <w:keepNext w:val="true"/>
      <w:keepLines/>
      <w:pageBreakBefore w:val="false"/>
      <w:spacing w:lineRule="auto" w:line="240" w:before="320" w:after="0"/>
      <w:ind w:left="-15" w:right="-15" w:hanging="0"/>
    </w:pPr>
    <w:rPr>
      <w:rFonts w:ascii="Yanone Kaffeesatz" w:hAnsi="Yanone Kaffeesatz" w:eastAsia="Yanone Kaffeesatz" w:cs="Yanone Kaffeesatz"/>
      <w:color w:val="434343"/>
      <w:sz w:val="84"/>
      <w:szCs w:val="84"/>
    </w:rPr>
  </w:style>
  <w:style w:type="paragraph" w:styleId="Heading2">
    <w:name w:val="Heading 2"/>
    <w:basedOn w:val="Normal1"/>
    <w:next w:val="Normal1"/>
    <w:qFormat/>
    <w:pPr>
      <w:pageBreakBefore w:val="false"/>
      <w:spacing w:lineRule="auto" w:line="240" w:before="480" w:after="0"/>
    </w:pPr>
    <w:rPr>
      <w:b/>
      <w:color w:val="434343"/>
      <w:sz w:val="32"/>
      <w:szCs w:val="32"/>
    </w:rPr>
  </w:style>
  <w:style w:type="paragraph" w:styleId="Heading3">
    <w:name w:val="Heading 3"/>
    <w:basedOn w:val="Normal1"/>
    <w:next w:val="Normal1"/>
    <w:qFormat/>
    <w:pPr>
      <w:pageBreakBefore w:val="false"/>
      <w:widowControl w:val="false"/>
      <w:spacing w:lineRule="auto" w:line="240"/>
    </w:pPr>
    <w:rPr>
      <w:rFonts w:ascii="Source Sans Pro" w:hAnsi="Source Sans Pro" w:eastAsia="Source Sans Pro" w:cs="Source Sans Pro"/>
      <w:color w:val="B7B7B7"/>
      <w:sz w:val="20"/>
      <w:szCs w:val="20"/>
    </w:rPr>
  </w:style>
  <w:style w:type="paragraph" w:styleId="Heading4">
    <w:name w:val="Heading 4"/>
    <w:basedOn w:val="Normal1"/>
    <w:next w:val="Normal1"/>
    <w:qFormat/>
    <w:pPr>
      <w:keepNext w:val="true"/>
      <w:keepLines/>
      <w:pageBreakBefore w:val="false"/>
      <w:spacing w:lineRule="auto" w:line="240"/>
      <w:ind w:left="-15" w:right="-15" w:hanging="0"/>
    </w:pPr>
    <w:rPr>
      <w:color w:val="EC7B00"/>
    </w:rPr>
  </w:style>
  <w:style w:type="paragraph" w:styleId="Heading5">
    <w:name w:val="Heading 5"/>
    <w:basedOn w:val="Normal1"/>
    <w:next w:val="Normal1"/>
    <w:qFormat/>
    <w:pPr>
      <w:keepNext w:val="true"/>
      <w:keepLines/>
      <w:pageBreakBefore w:val="false"/>
      <w:spacing w:lineRule="auto" w:line="240" w:before="160" w:after="0"/>
    </w:pPr>
    <w:rPr>
      <w:rFonts w:ascii="Trebuchet MS" w:hAnsi="Trebuchet MS" w:eastAsia="Trebuchet MS" w:cs="Trebuchet MS"/>
      <w:color w:val="666666"/>
      <w:sz w:val="22"/>
      <w:szCs w:val="22"/>
    </w:rPr>
  </w:style>
  <w:style w:type="paragraph" w:styleId="Heading6">
    <w:name w:val="Heading 6"/>
    <w:basedOn w:val="Normal1"/>
    <w:next w:val="Normal1"/>
    <w:qFormat/>
    <w:pPr>
      <w:keepNext w:val="true"/>
      <w:keepLines/>
      <w:pageBreakBefore w:val="false"/>
      <w:spacing w:lineRule="auto" w:line="240" w:before="160" w:after="0"/>
    </w:pPr>
    <w:rPr>
      <w:rFonts w:ascii="Trebuchet MS" w:hAnsi="Trebuchet MS" w:eastAsia="Trebuchet MS" w:cs="Trebuchet MS"/>
      <w:i/>
      <w:color w:val="666666"/>
      <w:sz w:val="22"/>
      <w:szCs w:val="22"/>
    </w:rPr>
  </w:style>
  <w:style w:type="character" w:styleId="InternetLink">
    <w:name w:val="Hyperlink"/>
    <w:rPr>
      <w:color w:val="000080"/>
      <w:u w:val="single"/>
      <w:lang w:val="zxx" w:eastAsia="zxx" w:bidi="zxx"/>
    </w:rPr>
  </w:style>
  <w:style w:type="character" w:styleId="IndexLink">
    <w:name w:val="Index Link"/>
    <w:qFormat/>
    <w:rPr/>
  </w:style>
  <w:style w:type="paragraph" w:styleId="Heading">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Normal1" w:default="1">
    <w:name w:val="LO-normal"/>
    <w:qFormat/>
    <w:pPr>
      <w:widowControl/>
      <w:bidi w:val="0"/>
      <w:spacing w:lineRule="auto" w:line="276" w:before="200" w:after="0"/>
      <w:jc w:val="left"/>
    </w:pPr>
    <w:rPr>
      <w:rFonts w:ascii="Source Sans Pro" w:hAnsi="Source Sans Pro" w:eastAsia="Source Sans Pro" w:cs="Source Sans Pro"/>
      <w:color w:val="666666"/>
      <w:kern w:val="0"/>
      <w:sz w:val="22"/>
      <w:szCs w:val="22"/>
      <w:lang w:val="en" w:eastAsia="zh-CN" w:bidi="hi-IN"/>
    </w:rPr>
  </w:style>
  <w:style w:type="paragraph" w:styleId="Title">
    <w:name w:val="Title"/>
    <w:basedOn w:val="Normal1"/>
    <w:next w:val="Normal1"/>
    <w:qFormat/>
    <w:pPr>
      <w:pageBreakBefore w:val="false"/>
      <w:spacing w:lineRule="auto" w:line="240" w:before="0" w:after="0"/>
      <w:ind w:left="-15" w:right="-15" w:hanging="0"/>
    </w:pPr>
    <w:rPr>
      <w:rFonts w:ascii="Yanone Kaffeesatz" w:hAnsi="Yanone Kaffeesatz" w:eastAsia="Yanone Kaffeesatz" w:cs="Yanone Kaffeesatz"/>
      <w:color w:val="5E2B97"/>
      <w:sz w:val="72"/>
      <w:szCs w:val="72"/>
    </w:rPr>
  </w:style>
  <w:style w:type="paragraph" w:styleId="Subtitle">
    <w:name w:val="Subtitle"/>
    <w:basedOn w:val="Normal1"/>
    <w:next w:val="Normal1"/>
    <w:qFormat/>
    <w:pPr>
      <w:keepNext w:val="true"/>
      <w:keepLines/>
      <w:pageBreakBefore w:val="false"/>
      <w:spacing w:lineRule="auto" w:line="240"/>
      <w:ind w:left="-15" w:right="-15" w:hanging="0"/>
    </w:pPr>
    <w:rPr>
      <w:color w:val="EC7B00"/>
    </w:rPr>
  </w:style>
  <w:style w:type="paragraph" w:styleId="HeaderandFooter">
    <w:name w:val="Header and Footer"/>
    <w:basedOn w:val="Normal"/>
    <w:qFormat/>
    <w:pPr/>
    <w:rPr/>
  </w:style>
  <w:style w:type="paragraph" w:styleId="Header">
    <w:name w:val="Header"/>
    <w:basedOn w:val="HeaderandFooter"/>
    <w:pPr/>
    <w:rPr/>
  </w:style>
  <w:style w:type="paragraph" w:styleId="Footer">
    <w:name w:val="Footer"/>
    <w:basedOn w:val="HeaderandFooter"/>
    <w:pPr/>
    <w:rPr/>
  </w:style>
  <w:style w:type="table" w:default="1" w:styleId="TableNormal">
    <w:name w:val="Table Normal"/>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jpeg"/><Relationship Id="rId4" Type="http://schemas.openxmlformats.org/officeDocument/2006/relationships/image" Target="media/image3.png"/><Relationship Id="rId5" Type="http://schemas.openxmlformats.org/officeDocument/2006/relationships/header" Target="header1.xml"/><Relationship Id="rId6" Type="http://schemas.openxmlformats.org/officeDocument/2006/relationships/header" Target="header2.xml"/><Relationship Id="rId7" Type="http://schemas.openxmlformats.org/officeDocument/2006/relationships/footer" Target="footer1.xml"/><Relationship Id="rId8" Type="http://schemas.openxmlformats.org/officeDocument/2006/relationships/footer" Target="footer2.xml"/><Relationship Id="rId9" Type="http://schemas.openxmlformats.org/officeDocument/2006/relationships/comments" Target="comments.xml"/><Relationship Id="rId10" Type="http://schemas.openxmlformats.org/officeDocument/2006/relationships/numbering" Target="numbering.xml"/><Relationship Id="rId11" Type="http://schemas.openxmlformats.org/officeDocument/2006/relationships/fontTable" Target="fontTable.xml"/><Relationship Id="rId12" Type="http://schemas.openxmlformats.org/officeDocument/2006/relationships/settings" Target="settings.xml"/><Relationship Id="rId13" Type="http://schemas.openxmlformats.org/officeDocument/2006/relationships/theme" Target="theme/theme1.xml"/>
</Relationships>
</file>

<file path=word/_rels/header1.xml.rels><?xml version="1.0" encoding="UTF-8"?>
<Relationships xmlns="http://schemas.openxmlformats.org/package/2006/relationships"><Relationship Id="rId1" Type="http://schemas.openxmlformats.org/officeDocument/2006/relationships/image" Target="media/image4.png"/>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
  <TotalTime>3</TotalTime>
  <Application>LibreOffice/6.4.7.2$Linux_X86_64 LibreOffice_project/40$Build-2</Application>
  <Pages>11</Pages>
  <Words>1908</Words>
  <Characters>9477</Characters>
  <CharactersWithSpaces>11064</CharactersWithSpaces>
  <Paragraphs>205</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dc:description/>
  <dc:language>en-US</dc:language>
  <cp:lastModifiedBy/>
  <dcterms:modified xsi:type="dcterms:W3CDTF">2021-12-01T20:05:34Z</dcterms:modified>
  <cp:revision>1</cp:revision>
  <dc:subject/>
  <dc:title/>
</cp:coreProperties>
</file>